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C3DE" w14:textId="77777777" w:rsidR="00DF705E" w:rsidRDefault="00AC3914" w:rsidP="00AC3914">
      <w:pPr>
        <w:jc w:val="center"/>
        <w:rPr>
          <w:rFonts w:ascii="Arial" w:hAnsi="Arial" w:cs="Arial"/>
          <w:b/>
        </w:rPr>
      </w:pPr>
      <w:r>
        <w:rPr>
          <w:rFonts w:ascii="Arial" w:hAnsi="Arial" w:cs="Arial"/>
          <w:b/>
        </w:rPr>
        <w:t xml:space="preserve">JOB DESCRIPTION </w:t>
      </w:r>
    </w:p>
    <w:p w14:paraId="7E7F0478" w14:textId="39BDD4E8" w:rsidR="00D62D43" w:rsidRPr="00D62D43" w:rsidRDefault="00D62D43" w:rsidP="00D62D43">
      <w:pPr>
        <w:rPr>
          <w:rFonts w:ascii="Arial" w:hAnsi="Arial" w:cs="Arial"/>
          <w:b/>
        </w:rPr>
      </w:pPr>
      <w:r w:rsidRPr="00D62D43">
        <w:rPr>
          <w:rFonts w:ascii="Arial" w:hAnsi="Arial" w:cs="Arial"/>
          <w:b/>
        </w:rPr>
        <w:t>Date revised:</w:t>
      </w:r>
      <w:r w:rsidRPr="00D62D43">
        <w:rPr>
          <w:rFonts w:ascii="Arial" w:hAnsi="Arial" w:cs="Arial"/>
          <w:b/>
        </w:rPr>
        <w:tab/>
      </w:r>
      <w:r w:rsidRPr="00D62D43">
        <w:rPr>
          <w:rFonts w:ascii="Arial" w:hAnsi="Arial" w:cs="Arial"/>
          <w:b/>
        </w:rPr>
        <w:tab/>
      </w:r>
      <w:r w:rsidRPr="00D62D43">
        <w:rPr>
          <w:rFonts w:ascii="Arial" w:hAnsi="Arial" w:cs="Arial"/>
          <w:b/>
        </w:rPr>
        <w:tab/>
      </w:r>
      <w:r w:rsidRPr="00D62D43">
        <w:rPr>
          <w:rFonts w:ascii="Arial" w:hAnsi="Arial" w:cs="Arial"/>
          <w:b/>
        </w:rPr>
        <w:tab/>
      </w:r>
      <w:r w:rsidR="00FA1439">
        <w:rPr>
          <w:rFonts w:ascii="Arial" w:hAnsi="Arial" w:cs="Arial"/>
          <w:b/>
        </w:rPr>
        <w:t>26 October</w:t>
      </w:r>
      <w:r w:rsidR="00160B60">
        <w:rPr>
          <w:rFonts w:ascii="Arial" w:hAnsi="Arial" w:cs="Arial"/>
          <w:b/>
        </w:rPr>
        <w:t xml:space="preserve"> </w:t>
      </w:r>
      <w:r w:rsidRPr="00D62D43">
        <w:rPr>
          <w:rFonts w:ascii="Arial" w:hAnsi="Arial" w:cs="Arial"/>
          <w:b/>
        </w:rPr>
        <w:t>202</w:t>
      </w:r>
      <w:r w:rsidR="00FD7C5B">
        <w:rPr>
          <w:rFonts w:ascii="Arial" w:hAnsi="Arial" w:cs="Arial"/>
          <w:b/>
        </w:rPr>
        <w:t>1</w:t>
      </w:r>
    </w:p>
    <w:p w14:paraId="69DB7437" w14:textId="77777777" w:rsidR="00C526D5" w:rsidRDefault="00D62D43" w:rsidP="00D62D43">
      <w:pPr>
        <w:rPr>
          <w:rFonts w:ascii="Arial" w:hAnsi="Arial" w:cs="Arial"/>
          <w:b/>
        </w:rPr>
      </w:pPr>
      <w:r w:rsidRPr="00D62D43">
        <w:rPr>
          <w:rFonts w:ascii="Arial" w:hAnsi="Arial" w:cs="Arial"/>
          <w:b/>
        </w:rPr>
        <w:t>Establishment/Unit:</w:t>
      </w:r>
      <w:r w:rsidRPr="00D62D43">
        <w:rPr>
          <w:rFonts w:ascii="Arial" w:hAnsi="Arial" w:cs="Arial"/>
          <w:b/>
        </w:rPr>
        <w:tab/>
      </w:r>
      <w:r w:rsidRPr="00D62D43">
        <w:rPr>
          <w:rFonts w:ascii="Arial" w:hAnsi="Arial" w:cs="Arial"/>
          <w:b/>
        </w:rPr>
        <w:tab/>
      </w:r>
      <w:r w:rsidRPr="00D62D43">
        <w:rPr>
          <w:rFonts w:ascii="Arial" w:hAnsi="Arial" w:cs="Arial"/>
          <w:b/>
        </w:rPr>
        <w:tab/>
      </w:r>
      <w:r w:rsidR="00C526D5">
        <w:rPr>
          <w:rFonts w:ascii="Arial" w:hAnsi="Arial" w:cs="Arial"/>
          <w:b/>
        </w:rPr>
        <w:t>British Forces Brunei (BFB)</w:t>
      </w:r>
    </w:p>
    <w:p w14:paraId="23064F4E" w14:textId="77777777" w:rsidR="00D62D43" w:rsidRPr="00D62D43" w:rsidRDefault="00D62D43" w:rsidP="00D62D43">
      <w:pPr>
        <w:rPr>
          <w:rFonts w:ascii="Arial" w:hAnsi="Arial" w:cs="Arial"/>
          <w:b/>
        </w:rPr>
      </w:pPr>
      <w:r w:rsidRPr="00D62D43">
        <w:rPr>
          <w:rFonts w:ascii="Arial" w:hAnsi="Arial" w:cs="Arial"/>
          <w:b/>
        </w:rPr>
        <w:t>Branch/Department:</w:t>
      </w:r>
      <w:r w:rsidRPr="00D62D43">
        <w:rPr>
          <w:rFonts w:ascii="Arial" w:hAnsi="Arial" w:cs="Arial"/>
          <w:b/>
        </w:rPr>
        <w:tab/>
      </w:r>
      <w:r w:rsidRPr="00D62D43">
        <w:rPr>
          <w:rFonts w:ascii="Arial" w:hAnsi="Arial" w:cs="Arial"/>
          <w:b/>
        </w:rPr>
        <w:tab/>
      </w:r>
      <w:r w:rsidRPr="00D62D43">
        <w:rPr>
          <w:rFonts w:ascii="Arial" w:hAnsi="Arial" w:cs="Arial"/>
          <w:b/>
        </w:rPr>
        <w:tab/>
        <w:t>M</w:t>
      </w:r>
      <w:r w:rsidR="00C526D5">
        <w:rPr>
          <w:rFonts w:ascii="Arial" w:hAnsi="Arial" w:cs="Arial"/>
          <w:b/>
        </w:rPr>
        <w:t xml:space="preserve">ovement Control Centre </w:t>
      </w:r>
      <w:r w:rsidR="00C753B0">
        <w:rPr>
          <w:rFonts w:ascii="Arial" w:hAnsi="Arial" w:cs="Arial"/>
          <w:b/>
        </w:rPr>
        <w:t>(MCC)</w:t>
      </w:r>
    </w:p>
    <w:p w14:paraId="441D1756" w14:textId="77777777" w:rsidR="00D62D43" w:rsidRPr="00D62D43" w:rsidRDefault="00D62D43" w:rsidP="00D62D43">
      <w:pPr>
        <w:rPr>
          <w:rFonts w:ascii="Arial" w:hAnsi="Arial" w:cs="Arial"/>
          <w:b/>
        </w:rPr>
      </w:pPr>
      <w:r w:rsidRPr="00D62D43">
        <w:rPr>
          <w:rFonts w:ascii="Arial" w:hAnsi="Arial" w:cs="Arial"/>
          <w:b/>
        </w:rPr>
        <w:t>Location:</w:t>
      </w:r>
      <w:r w:rsidRPr="00D62D43">
        <w:rPr>
          <w:rFonts w:ascii="Arial" w:hAnsi="Arial" w:cs="Arial"/>
          <w:b/>
        </w:rPr>
        <w:tab/>
      </w:r>
      <w:r w:rsidRPr="00D62D43">
        <w:rPr>
          <w:rFonts w:ascii="Arial" w:hAnsi="Arial" w:cs="Arial"/>
          <w:b/>
        </w:rPr>
        <w:tab/>
      </w:r>
      <w:r w:rsidRPr="00D62D43">
        <w:rPr>
          <w:rFonts w:ascii="Arial" w:hAnsi="Arial" w:cs="Arial"/>
          <w:b/>
        </w:rPr>
        <w:tab/>
      </w:r>
      <w:r w:rsidRPr="00D62D43">
        <w:rPr>
          <w:rFonts w:ascii="Arial" w:hAnsi="Arial" w:cs="Arial"/>
          <w:b/>
        </w:rPr>
        <w:tab/>
      </w:r>
      <w:proofErr w:type="spellStart"/>
      <w:r w:rsidRPr="00D62D43">
        <w:rPr>
          <w:rFonts w:ascii="Arial" w:hAnsi="Arial" w:cs="Arial"/>
          <w:b/>
        </w:rPr>
        <w:t>M</w:t>
      </w:r>
      <w:r w:rsidR="00C526D5">
        <w:rPr>
          <w:rFonts w:ascii="Arial" w:hAnsi="Arial" w:cs="Arial"/>
          <w:b/>
        </w:rPr>
        <w:t>edicina</w:t>
      </w:r>
      <w:proofErr w:type="spellEnd"/>
      <w:r w:rsidR="00C526D5">
        <w:rPr>
          <w:rFonts w:ascii="Arial" w:hAnsi="Arial" w:cs="Arial"/>
          <w:b/>
        </w:rPr>
        <w:t xml:space="preserve"> Lines, </w:t>
      </w:r>
      <w:proofErr w:type="spellStart"/>
      <w:r w:rsidR="00C526D5">
        <w:rPr>
          <w:rFonts w:ascii="Arial" w:hAnsi="Arial" w:cs="Arial"/>
          <w:b/>
        </w:rPr>
        <w:t>Seria</w:t>
      </w:r>
      <w:proofErr w:type="spellEnd"/>
    </w:p>
    <w:p w14:paraId="2B151A55" w14:textId="77777777" w:rsidR="00FD7C5B" w:rsidRDefault="00D62D43" w:rsidP="00D62D43">
      <w:pPr>
        <w:rPr>
          <w:rFonts w:ascii="Arial" w:hAnsi="Arial" w:cs="Arial"/>
          <w:b/>
        </w:rPr>
      </w:pPr>
      <w:r w:rsidRPr="00D62D43">
        <w:rPr>
          <w:rFonts w:ascii="Arial" w:hAnsi="Arial" w:cs="Arial"/>
          <w:b/>
        </w:rPr>
        <w:t>Post Title:</w:t>
      </w:r>
      <w:r w:rsidRPr="00D62D43">
        <w:rPr>
          <w:rFonts w:ascii="Arial" w:hAnsi="Arial" w:cs="Arial"/>
          <w:b/>
        </w:rPr>
        <w:tab/>
      </w:r>
      <w:r w:rsidRPr="00D62D43">
        <w:rPr>
          <w:rFonts w:ascii="Arial" w:hAnsi="Arial" w:cs="Arial"/>
          <w:b/>
        </w:rPr>
        <w:tab/>
      </w:r>
      <w:r w:rsidRPr="00D62D43">
        <w:rPr>
          <w:rFonts w:ascii="Arial" w:hAnsi="Arial" w:cs="Arial"/>
          <w:b/>
        </w:rPr>
        <w:tab/>
      </w:r>
      <w:r w:rsidRPr="00D62D43">
        <w:rPr>
          <w:rFonts w:ascii="Arial" w:hAnsi="Arial" w:cs="Arial"/>
          <w:b/>
        </w:rPr>
        <w:tab/>
      </w:r>
      <w:r w:rsidR="00FD7C5B" w:rsidRPr="00FD7C5B">
        <w:rPr>
          <w:rFonts w:ascii="Arial" w:hAnsi="Arial" w:cs="Arial"/>
          <w:b/>
        </w:rPr>
        <w:t xml:space="preserve">MCC Air </w:t>
      </w:r>
      <w:r w:rsidR="00D97176">
        <w:rPr>
          <w:rFonts w:ascii="Arial" w:hAnsi="Arial" w:cs="Arial"/>
          <w:b/>
        </w:rPr>
        <w:t>Booking Clerk</w:t>
      </w:r>
      <w:r w:rsidR="00FD7C5B" w:rsidRPr="00FD7C5B">
        <w:rPr>
          <w:rFonts w:ascii="Arial" w:hAnsi="Arial" w:cs="Arial"/>
          <w:b/>
        </w:rPr>
        <w:t xml:space="preserve"> </w:t>
      </w:r>
    </w:p>
    <w:p w14:paraId="639FEB6B" w14:textId="77777777" w:rsidR="0070061A" w:rsidRDefault="00FD7C5B" w:rsidP="00D62D43">
      <w:pPr>
        <w:rPr>
          <w:rFonts w:ascii="Arial" w:hAnsi="Arial" w:cs="Arial"/>
          <w:b/>
          <w:bCs/>
        </w:rPr>
      </w:pPr>
      <w:r w:rsidRPr="00FD7C5B">
        <w:rPr>
          <w:rFonts w:ascii="Arial" w:hAnsi="Arial" w:cs="Arial"/>
          <w:b/>
        </w:rPr>
        <w:t xml:space="preserve">Operator </w:t>
      </w:r>
      <w:r w:rsidR="00D62D43" w:rsidRPr="00D62D43">
        <w:rPr>
          <w:rFonts w:ascii="Arial" w:hAnsi="Arial" w:cs="Arial"/>
          <w:b/>
        </w:rPr>
        <w:t>Grade:</w:t>
      </w:r>
      <w:r w:rsidR="00D62D43" w:rsidRPr="00D62D43">
        <w:rPr>
          <w:rFonts w:ascii="Arial" w:hAnsi="Arial" w:cs="Arial"/>
          <w:b/>
        </w:rPr>
        <w:tab/>
      </w:r>
      <w:r w:rsidR="00D62D43" w:rsidRPr="00D62D43">
        <w:rPr>
          <w:rFonts w:ascii="Arial" w:hAnsi="Arial" w:cs="Arial"/>
        </w:rPr>
        <w:tab/>
      </w:r>
      <w:r w:rsidR="00D62D43" w:rsidRPr="00D62D43">
        <w:rPr>
          <w:rFonts w:ascii="Arial" w:hAnsi="Arial" w:cs="Arial"/>
        </w:rPr>
        <w:tab/>
      </w:r>
      <w:r w:rsidRPr="00FD7C5B">
        <w:rPr>
          <w:rFonts w:ascii="Arial" w:hAnsi="Arial" w:cs="Arial"/>
          <w:b/>
          <w:bCs/>
        </w:rPr>
        <w:t xml:space="preserve">Clerk </w:t>
      </w:r>
      <w:r w:rsidR="00D62D43" w:rsidRPr="00FD7C5B">
        <w:rPr>
          <w:rFonts w:ascii="Arial" w:hAnsi="Arial" w:cs="Arial"/>
          <w:b/>
          <w:bCs/>
        </w:rPr>
        <w:t>B</w:t>
      </w:r>
      <w:r w:rsidR="00C526D5" w:rsidRPr="00FD7C5B">
        <w:rPr>
          <w:rFonts w:ascii="Arial" w:hAnsi="Arial" w:cs="Arial"/>
          <w:b/>
          <w:bCs/>
        </w:rPr>
        <w:t>and</w:t>
      </w:r>
      <w:r w:rsidR="00D62D43" w:rsidRPr="00FD7C5B">
        <w:rPr>
          <w:rFonts w:ascii="Arial" w:hAnsi="Arial" w:cs="Arial"/>
          <w:b/>
          <w:bCs/>
        </w:rPr>
        <w:t xml:space="preserve"> </w:t>
      </w:r>
      <w:r w:rsidR="0070061A">
        <w:rPr>
          <w:rFonts w:ascii="Arial" w:hAnsi="Arial" w:cs="Arial"/>
          <w:b/>
          <w:bCs/>
        </w:rPr>
        <w:t>4</w:t>
      </w:r>
    </w:p>
    <w:p w14:paraId="09175F16" w14:textId="77777777" w:rsidR="00D62D43" w:rsidRPr="00D62D43" w:rsidRDefault="00FD7C5B" w:rsidP="00D62D43">
      <w:pPr>
        <w:rPr>
          <w:rFonts w:ascii="Arial" w:hAnsi="Arial" w:cs="Arial"/>
          <w:b/>
        </w:rPr>
      </w:pPr>
      <w:r w:rsidRPr="00FD7C5B">
        <w:rPr>
          <w:rFonts w:ascii="Arial" w:hAnsi="Arial" w:cs="Arial"/>
          <w:b/>
        </w:rPr>
        <w:t>First Reporting Officer:</w:t>
      </w:r>
      <w:r w:rsidR="00D62D43" w:rsidRPr="00D62D43">
        <w:rPr>
          <w:rFonts w:ascii="Arial" w:hAnsi="Arial" w:cs="Arial"/>
          <w:b/>
        </w:rPr>
        <w:tab/>
      </w:r>
      <w:r w:rsidR="00D62D43" w:rsidRPr="00D62D43">
        <w:rPr>
          <w:rFonts w:ascii="Arial" w:hAnsi="Arial" w:cs="Arial"/>
          <w:b/>
        </w:rPr>
        <w:tab/>
      </w:r>
      <w:r w:rsidR="00D62D43" w:rsidRPr="000B6294">
        <w:rPr>
          <w:rFonts w:ascii="Arial" w:hAnsi="Arial" w:cs="Arial"/>
          <w:b/>
        </w:rPr>
        <w:t>MCC S</w:t>
      </w:r>
      <w:r w:rsidR="000B6294" w:rsidRPr="000B6294">
        <w:rPr>
          <w:rFonts w:ascii="Arial" w:hAnsi="Arial" w:cs="Arial"/>
          <w:b/>
        </w:rPr>
        <w:t xml:space="preserve">enior </w:t>
      </w:r>
      <w:r w:rsidR="00244E3A" w:rsidRPr="000B6294">
        <w:rPr>
          <w:rFonts w:ascii="Arial" w:hAnsi="Arial" w:cs="Arial"/>
          <w:b/>
        </w:rPr>
        <w:t>Non-Commissioned</w:t>
      </w:r>
      <w:r w:rsidR="000B6294" w:rsidRPr="000B6294">
        <w:rPr>
          <w:rFonts w:ascii="Arial" w:hAnsi="Arial" w:cs="Arial"/>
          <w:b/>
        </w:rPr>
        <w:t xml:space="preserve"> </w:t>
      </w:r>
      <w:r w:rsidR="00D62D43" w:rsidRPr="000B6294">
        <w:rPr>
          <w:rFonts w:ascii="Arial" w:hAnsi="Arial" w:cs="Arial"/>
          <w:b/>
        </w:rPr>
        <w:t>O</w:t>
      </w:r>
      <w:r w:rsidR="000B6294" w:rsidRPr="000B6294">
        <w:rPr>
          <w:rFonts w:ascii="Arial" w:hAnsi="Arial" w:cs="Arial"/>
          <w:b/>
        </w:rPr>
        <w:t>fficer</w:t>
      </w:r>
      <w:r w:rsidR="000B6294">
        <w:rPr>
          <w:rFonts w:ascii="Arial" w:hAnsi="Arial" w:cs="Arial"/>
          <w:b/>
        </w:rPr>
        <w:t xml:space="preserve"> (SNCO)</w:t>
      </w:r>
    </w:p>
    <w:p w14:paraId="60A78217" w14:textId="77777777" w:rsidR="00D62D43" w:rsidRPr="00FD7C5B" w:rsidRDefault="00FD7C5B" w:rsidP="00D62D43">
      <w:pPr>
        <w:rPr>
          <w:rFonts w:ascii="Arial" w:hAnsi="Arial" w:cs="Arial"/>
        </w:rPr>
      </w:pPr>
      <w:r w:rsidRPr="00FD7C5B">
        <w:rPr>
          <w:rFonts w:ascii="Arial" w:hAnsi="Arial" w:cs="Arial"/>
          <w:b/>
        </w:rPr>
        <w:t>Second Reporting Officer:</w:t>
      </w:r>
      <w:r w:rsidRPr="00FD7C5B">
        <w:rPr>
          <w:rFonts w:ascii="Arial" w:hAnsi="Arial" w:cs="Arial"/>
          <w:b/>
        </w:rPr>
        <w:tab/>
      </w:r>
      <w:r>
        <w:rPr>
          <w:rFonts w:ascii="Arial" w:hAnsi="Arial" w:cs="Arial"/>
          <w:b/>
        </w:rPr>
        <w:tab/>
        <w:t>S</w:t>
      </w:r>
      <w:r w:rsidR="000B6294" w:rsidRPr="000B6294">
        <w:rPr>
          <w:rFonts w:ascii="Arial" w:hAnsi="Arial" w:cs="Arial"/>
          <w:b/>
        </w:rPr>
        <w:t xml:space="preserve">enior </w:t>
      </w:r>
      <w:r w:rsidR="00D62D43" w:rsidRPr="000B6294">
        <w:rPr>
          <w:rFonts w:ascii="Arial" w:hAnsi="Arial" w:cs="Arial"/>
          <w:b/>
        </w:rPr>
        <w:t>M</w:t>
      </w:r>
      <w:r w:rsidR="000B6294" w:rsidRPr="000B6294">
        <w:rPr>
          <w:rFonts w:ascii="Arial" w:hAnsi="Arial" w:cs="Arial"/>
          <w:b/>
        </w:rPr>
        <w:t xml:space="preserve">ovement </w:t>
      </w:r>
      <w:r w:rsidR="00D62D43" w:rsidRPr="000B6294">
        <w:rPr>
          <w:rFonts w:ascii="Arial" w:hAnsi="Arial" w:cs="Arial"/>
          <w:b/>
        </w:rPr>
        <w:t>C</w:t>
      </w:r>
      <w:r w:rsidR="000B6294" w:rsidRPr="000B6294">
        <w:rPr>
          <w:rFonts w:ascii="Arial" w:hAnsi="Arial" w:cs="Arial"/>
          <w:b/>
        </w:rPr>
        <w:t>ontroller</w:t>
      </w:r>
      <w:r w:rsidR="00D62D43" w:rsidRPr="000B6294">
        <w:rPr>
          <w:rFonts w:ascii="Arial" w:hAnsi="Arial" w:cs="Arial"/>
          <w:b/>
        </w:rPr>
        <w:t xml:space="preserve"> (F</w:t>
      </w:r>
      <w:r w:rsidR="000B6294" w:rsidRPr="000B6294">
        <w:rPr>
          <w:rFonts w:ascii="Arial" w:hAnsi="Arial" w:cs="Arial"/>
          <w:b/>
        </w:rPr>
        <w:t xml:space="preserve">ar </w:t>
      </w:r>
      <w:r w:rsidR="00D62D43" w:rsidRPr="000B6294">
        <w:rPr>
          <w:rFonts w:ascii="Arial" w:hAnsi="Arial" w:cs="Arial"/>
          <w:b/>
        </w:rPr>
        <w:t>E</w:t>
      </w:r>
      <w:r w:rsidR="000B6294" w:rsidRPr="000B6294">
        <w:rPr>
          <w:rFonts w:ascii="Arial" w:hAnsi="Arial" w:cs="Arial"/>
          <w:b/>
        </w:rPr>
        <w:t>ast</w:t>
      </w:r>
      <w:r w:rsidR="00D62D43" w:rsidRPr="000B6294">
        <w:rPr>
          <w:rFonts w:ascii="Arial" w:hAnsi="Arial" w:cs="Arial"/>
          <w:b/>
        </w:rPr>
        <w:t>)</w:t>
      </w:r>
      <w:r w:rsidR="006C450B">
        <w:rPr>
          <w:rFonts w:ascii="Arial" w:hAnsi="Arial" w:cs="Arial"/>
          <w:b/>
        </w:rPr>
        <w:t xml:space="preserve"> (SMC (FE))</w:t>
      </w:r>
    </w:p>
    <w:p w14:paraId="1536A7EA" w14:textId="77777777" w:rsidR="00D62D43" w:rsidRPr="00D62D43" w:rsidRDefault="00D62D43" w:rsidP="00244E3A">
      <w:pPr>
        <w:ind w:left="3600" w:hanging="3600"/>
        <w:rPr>
          <w:rFonts w:ascii="Arial" w:hAnsi="Arial" w:cs="Arial"/>
          <w:b/>
        </w:rPr>
      </w:pPr>
      <w:r w:rsidRPr="00D62D43">
        <w:rPr>
          <w:rFonts w:ascii="Arial" w:hAnsi="Arial" w:cs="Arial"/>
          <w:b/>
        </w:rPr>
        <w:t>Mandatory background checks:</w:t>
      </w:r>
      <w:r w:rsidRPr="00D62D43">
        <w:rPr>
          <w:rFonts w:ascii="Arial" w:hAnsi="Arial" w:cs="Arial"/>
          <w:b/>
        </w:rPr>
        <w:tab/>
        <w:t>Security vetting and two references from suitably qualified referees.</w:t>
      </w:r>
    </w:p>
    <w:p w14:paraId="6CD483A3" w14:textId="77777777" w:rsidR="00D62D43" w:rsidRPr="00D62D43" w:rsidRDefault="00D62D43" w:rsidP="00D62D43">
      <w:pPr>
        <w:rPr>
          <w:rFonts w:ascii="Arial" w:hAnsi="Arial" w:cs="Arial"/>
          <w:b/>
        </w:rPr>
      </w:pPr>
      <w:r w:rsidRPr="00D62D43">
        <w:rPr>
          <w:rFonts w:ascii="Arial" w:hAnsi="Arial" w:cs="Arial"/>
        </w:rPr>
        <w:t>_______________________________________________________________________________</w:t>
      </w:r>
    </w:p>
    <w:p w14:paraId="2FCAF6EE" w14:textId="77777777" w:rsidR="00D62D43" w:rsidRPr="00D62D43" w:rsidRDefault="00D62D43" w:rsidP="00D62D43">
      <w:pPr>
        <w:tabs>
          <w:tab w:val="left" w:pos="1185"/>
        </w:tabs>
        <w:contextualSpacing/>
        <w:rPr>
          <w:rFonts w:ascii="Arial" w:hAnsi="Arial" w:cs="Arial"/>
        </w:rPr>
      </w:pPr>
      <w:r w:rsidRPr="00D62D43">
        <w:rPr>
          <w:rFonts w:ascii="Arial" w:hAnsi="Arial" w:cs="Arial"/>
        </w:rPr>
        <w:t xml:space="preserve">British Forces Brunei (BFB) is fully committed to the promotion of equality throughout its operation and takes very seriously its responsibilities to protect and safeguard. It is our expectation that all staff and volunteers share this commitment. The successful candidates will be required to undertake security vetting for all the countries they have resided in over the previous </w:t>
      </w:r>
      <w:r w:rsidR="00D97176" w:rsidRPr="00D62D43">
        <w:rPr>
          <w:rFonts w:ascii="Arial" w:hAnsi="Arial" w:cs="Arial"/>
        </w:rPr>
        <w:t>5-year</w:t>
      </w:r>
      <w:r w:rsidRPr="00D62D43">
        <w:rPr>
          <w:rFonts w:ascii="Arial" w:hAnsi="Arial" w:cs="Arial"/>
        </w:rPr>
        <w:t xml:space="preserve"> period. All required references will be followed up on.</w:t>
      </w:r>
    </w:p>
    <w:p w14:paraId="186FE5E6" w14:textId="77777777" w:rsidR="00D62D43" w:rsidRPr="00D62D43" w:rsidRDefault="00D62D43" w:rsidP="00D62D43">
      <w:pPr>
        <w:tabs>
          <w:tab w:val="left" w:pos="1185"/>
        </w:tabs>
        <w:contextualSpacing/>
        <w:rPr>
          <w:rFonts w:ascii="Arial" w:hAnsi="Arial" w:cs="Arial"/>
          <w:b/>
        </w:rPr>
      </w:pPr>
    </w:p>
    <w:p w14:paraId="17D36F71" w14:textId="77777777" w:rsidR="00D62D43" w:rsidRPr="00D62D43" w:rsidRDefault="00D62D43" w:rsidP="00D62D43">
      <w:pPr>
        <w:numPr>
          <w:ilvl w:val="0"/>
          <w:numId w:val="11"/>
        </w:numPr>
        <w:tabs>
          <w:tab w:val="left" w:pos="1185"/>
        </w:tabs>
        <w:ind w:hanging="720"/>
        <w:contextualSpacing/>
        <w:rPr>
          <w:rFonts w:ascii="Arial" w:hAnsi="Arial" w:cs="Arial"/>
          <w:b/>
        </w:rPr>
      </w:pPr>
      <w:r w:rsidRPr="00D62D43">
        <w:rPr>
          <w:rFonts w:ascii="Arial" w:hAnsi="Arial" w:cs="Arial"/>
          <w:b/>
        </w:rPr>
        <w:t>GENERAL:</w:t>
      </w:r>
      <w:r w:rsidRPr="00D62D43">
        <w:rPr>
          <w:rFonts w:ascii="Arial" w:hAnsi="Arial" w:cs="Arial"/>
          <w:b/>
        </w:rPr>
        <w:tab/>
      </w:r>
    </w:p>
    <w:p w14:paraId="2566EF16" w14:textId="77777777" w:rsidR="00D62D43" w:rsidRPr="00D62D43" w:rsidRDefault="000B6294" w:rsidP="00D62D43">
      <w:pPr>
        <w:contextualSpacing/>
        <w:rPr>
          <w:rFonts w:ascii="Arial" w:hAnsi="Arial" w:cs="Arial"/>
        </w:rPr>
      </w:pPr>
      <w:r>
        <w:rPr>
          <w:rFonts w:ascii="Arial" w:hAnsi="Arial" w:cs="Arial"/>
        </w:rPr>
        <w:t xml:space="preserve">The role of the Brunei Movement Control Centre (MCC) is to deploy and recover personnel and equipment to and from any location in the world by the most efficient and </w:t>
      </w:r>
      <w:r w:rsidR="00D97176">
        <w:rPr>
          <w:rFonts w:ascii="Arial" w:hAnsi="Arial" w:cs="Arial"/>
        </w:rPr>
        <w:t>cost-effective</w:t>
      </w:r>
      <w:r>
        <w:rPr>
          <w:rFonts w:ascii="Arial" w:hAnsi="Arial" w:cs="Arial"/>
        </w:rPr>
        <w:t xml:space="preserve"> means. </w:t>
      </w:r>
      <w:r w:rsidR="00D62D43" w:rsidRPr="00D62D43">
        <w:rPr>
          <w:rFonts w:ascii="Arial" w:hAnsi="Arial" w:cs="Arial"/>
        </w:rPr>
        <w:t>T</w:t>
      </w:r>
      <w:r>
        <w:rPr>
          <w:rFonts w:ascii="Arial" w:hAnsi="Arial" w:cs="Arial"/>
        </w:rPr>
        <w:t>he r</w:t>
      </w:r>
      <w:r w:rsidR="00D62D43" w:rsidRPr="00D62D43">
        <w:rPr>
          <w:rFonts w:ascii="Arial" w:hAnsi="Arial" w:cs="Arial"/>
        </w:rPr>
        <w:t>o</w:t>
      </w:r>
      <w:r>
        <w:rPr>
          <w:rFonts w:ascii="Arial" w:hAnsi="Arial" w:cs="Arial"/>
        </w:rPr>
        <w:t>le of the</w:t>
      </w:r>
      <w:r w:rsidR="00FD7C5B">
        <w:rPr>
          <w:rFonts w:ascii="Arial" w:hAnsi="Arial" w:cs="Arial"/>
        </w:rPr>
        <w:t xml:space="preserve"> air booking clerk is to</w:t>
      </w:r>
      <w:r w:rsidR="00FD7C5B" w:rsidRPr="00FD7C5B">
        <w:rPr>
          <w:rFonts w:ascii="Arial" w:hAnsi="Arial" w:cs="Arial"/>
        </w:rPr>
        <w:t xml:space="preserve"> </w:t>
      </w:r>
      <w:r w:rsidR="00D97176">
        <w:rPr>
          <w:rFonts w:ascii="Arial" w:hAnsi="Arial" w:cs="Arial"/>
        </w:rPr>
        <w:t xml:space="preserve">book </w:t>
      </w:r>
      <w:r w:rsidR="00FD7C5B">
        <w:rPr>
          <w:rFonts w:ascii="Arial" w:hAnsi="Arial" w:cs="Arial"/>
        </w:rPr>
        <w:t>air t</w:t>
      </w:r>
      <w:r w:rsidR="00FD7C5B" w:rsidRPr="00FD7C5B">
        <w:rPr>
          <w:rFonts w:ascii="Arial" w:hAnsi="Arial" w:cs="Arial"/>
        </w:rPr>
        <w:t>ravel</w:t>
      </w:r>
      <w:r w:rsidR="00D97176">
        <w:rPr>
          <w:rFonts w:ascii="Arial" w:hAnsi="Arial" w:cs="Arial"/>
        </w:rPr>
        <w:t xml:space="preserve">, </w:t>
      </w:r>
      <w:r w:rsidR="00FD7C5B" w:rsidRPr="00FD7C5B">
        <w:rPr>
          <w:rFonts w:ascii="Arial" w:hAnsi="Arial" w:cs="Arial"/>
        </w:rPr>
        <w:t>provide support and advice on flight procedures to all members of the British Forces Brunei (BFB) community and visiting units</w:t>
      </w:r>
      <w:r w:rsidR="00D62D43" w:rsidRPr="00D62D43">
        <w:rPr>
          <w:rFonts w:ascii="Arial" w:hAnsi="Arial" w:cs="Arial"/>
        </w:rPr>
        <w:t xml:space="preserve"> as required</w:t>
      </w:r>
      <w:r w:rsidR="00D97176">
        <w:rPr>
          <w:rFonts w:ascii="Arial" w:hAnsi="Arial" w:cs="Arial"/>
        </w:rPr>
        <w:t xml:space="preserve"> and cover the senior air booking clerk`s role during absence or leave periods</w:t>
      </w:r>
      <w:r w:rsidR="00D62D43" w:rsidRPr="00D62D43">
        <w:rPr>
          <w:rFonts w:ascii="Arial" w:hAnsi="Arial" w:cs="Arial"/>
        </w:rPr>
        <w:t>.</w:t>
      </w:r>
    </w:p>
    <w:p w14:paraId="78EED8D5" w14:textId="77777777" w:rsidR="00D62D43" w:rsidRPr="00D62D43" w:rsidRDefault="00D62D43" w:rsidP="00D62D43">
      <w:pPr>
        <w:ind w:left="720"/>
        <w:contextualSpacing/>
        <w:rPr>
          <w:rFonts w:ascii="Arial" w:hAnsi="Arial" w:cs="Arial"/>
        </w:rPr>
      </w:pPr>
    </w:p>
    <w:p w14:paraId="7E016C45" w14:textId="77777777" w:rsidR="00D62D43" w:rsidRPr="00D62D43" w:rsidRDefault="00D62D43" w:rsidP="00D62D43">
      <w:pPr>
        <w:numPr>
          <w:ilvl w:val="0"/>
          <w:numId w:val="11"/>
        </w:numPr>
        <w:ind w:hanging="720"/>
        <w:contextualSpacing/>
        <w:rPr>
          <w:rFonts w:ascii="Arial" w:hAnsi="Arial" w:cs="Arial"/>
          <w:b/>
        </w:rPr>
      </w:pPr>
      <w:bookmarkStart w:id="0" w:name="_Hlk86170080"/>
      <w:r w:rsidRPr="00D62D43">
        <w:rPr>
          <w:rFonts w:ascii="Arial" w:hAnsi="Arial" w:cs="Arial"/>
          <w:b/>
        </w:rPr>
        <w:t>MAIN DUTIES:</w:t>
      </w:r>
    </w:p>
    <w:bookmarkEnd w:id="0"/>
    <w:p w14:paraId="17A38DE0" w14:textId="77777777" w:rsidR="00FD7C5B" w:rsidRPr="00FD7C5B" w:rsidRDefault="00FD7C5B" w:rsidP="00FD7C5B">
      <w:pPr>
        <w:ind w:left="720"/>
        <w:contextualSpacing/>
        <w:rPr>
          <w:rFonts w:ascii="Arial" w:hAnsi="Arial" w:cs="Arial"/>
        </w:rPr>
      </w:pPr>
      <w:r w:rsidRPr="00FD7C5B">
        <w:rPr>
          <w:rFonts w:ascii="Arial" w:hAnsi="Arial" w:cs="Arial"/>
        </w:rPr>
        <w:t xml:space="preserve">1) Check and process all British Forces Brunei BWN </w:t>
      </w:r>
      <w:r w:rsidR="00D97176">
        <w:rPr>
          <w:rFonts w:ascii="Arial" w:hAnsi="Arial" w:cs="Arial"/>
        </w:rPr>
        <w:t xml:space="preserve">to LHR </w:t>
      </w:r>
      <w:r w:rsidRPr="00FD7C5B">
        <w:rPr>
          <w:rFonts w:ascii="Arial" w:hAnsi="Arial" w:cs="Arial"/>
        </w:rPr>
        <w:t>travel applications.</w:t>
      </w:r>
    </w:p>
    <w:p w14:paraId="7886991F" w14:textId="77777777" w:rsidR="00FD7C5B" w:rsidRDefault="00FD7C5B" w:rsidP="00FD7C5B">
      <w:pPr>
        <w:ind w:left="720"/>
        <w:contextualSpacing/>
        <w:rPr>
          <w:rFonts w:ascii="Arial" w:hAnsi="Arial" w:cs="Arial"/>
        </w:rPr>
      </w:pPr>
      <w:r w:rsidRPr="00FD7C5B">
        <w:rPr>
          <w:rFonts w:ascii="Arial" w:hAnsi="Arial" w:cs="Arial"/>
        </w:rPr>
        <w:t>2) Checking and processing all</w:t>
      </w:r>
      <w:r w:rsidR="00537ACF">
        <w:rPr>
          <w:rFonts w:ascii="Arial" w:hAnsi="Arial" w:cs="Arial"/>
        </w:rPr>
        <w:t xml:space="preserve"> </w:t>
      </w:r>
      <w:r w:rsidRPr="00FD7C5B">
        <w:rPr>
          <w:rFonts w:ascii="Arial" w:hAnsi="Arial" w:cs="Arial"/>
        </w:rPr>
        <w:t>travel applications for individual</w:t>
      </w:r>
      <w:r w:rsidR="00B44D0B">
        <w:rPr>
          <w:rFonts w:ascii="Arial" w:hAnsi="Arial" w:cs="Arial"/>
        </w:rPr>
        <w:t xml:space="preserve"> and </w:t>
      </w:r>
      <w:r w:rsidRPr="00FD7C5B">
        <w:rPr>
          <w:rFonts w:ascii="Arial" w:hAnsi="Arial" w:cs="Arial"/>
        </w:rPr>
        <w:t xml:space="preserve">families assigned to </w:t>
      </w:r>
      <w:r w:rsidR="00537ACF">
        <w:rPr>
          <w:rFonts w:ascii="Arial" w:hAnsi="Arial" w:cs="Arial"/>
        </w:rPr>
        <w:t>the UK.</w:t>
      </w:r>
    </w:p>
    <w:p w14:paraId="5EAD36CA" w14:textId="77777777" w:rsidR="00A8104B" w:rsidRPr="00FD7C5B" w:rsidRDefault="00A8104B" w:rsidP="00FD7C5B">
      <w:pPr>
        <w:ind w:left="720"/>
        <w:contextualSpacing/>
        <w:rPr>
          <w:rFonts w:ascii="Arial" w:hAnsi="Arial" w:cs="Arial"/>
        </w:rPr>
      </w:pPr>
      <w:r>
        <w:rPr>
          <w:rFonts w:ascii="Arial" w:hAnsi="Arial" w:cs="Arial"/>
        </w:rPr>
        <w:t xml:space="preserve">3) Flight scheduling as required, including last minute amendments to existing bookings. </w:t>
      </w:r>
    </w:p>
    <w:p w14:paraId="361BDF64" w14:textId="170FE55D" w:rsidR="00FD7C5B" w:rsidRPr="00FD7C5B" w:rsidRDefault="00FD7C5B" w:rsidP="00FD7C5B">
      <w:pPr>
        <w:ind w:left="720"/>
        <w:contextualSpacing/>
        <w:rPr>
          <w:rFonts w:ascii="Arial" w:hAnsi="Arial" w:cs="Arial"/>
        </w:rPr>
      </w:pPr>
      <w:r w:rsidRPr="00FD7C5B">
        <w:rPr>
          <w:rFonts w:ascii="Arial" w:hAnsi="Arial" w:cs="Arial"/>
        </w:rPr>
        <w:t>4) Checking and processing all applications for J</w:t>
      </w:r>
      <w:r w:rsidR="008C49CB">
        <w:rPr>
          <w:rFonts w:ascii="Arial" w:hAnsi="Arial" w:cs="Arial"/>
        </w:rPr>
        <w:t>ungle Warfare Division</w:t>
      </w:r>
      <w:r w:rsidRPr="00FD7C5B">
        <w:rPr>
          <w:rFonts w:ascii="Arial" w:hAnsi="Arial" w:cs="Arial"/>
        </w:rPr>
        <w:t xml:space="preserve"> Brunei</w:t>
      </w:r>
      <w:r w:rsidR="00A8104B">
        <w:rPr>
          <w:rFonts w:ascii="Arial" w:hAnsi="Arial" w:cs="Arial"/>
        </w:rPr>
        <w:t xml:space="preserve"> exercises</w:t>
      </w:r>
      <w:r w:rsidRPr="00FD7C5B">
        <w:rPr>
          <w:rFonts w:ascii="Arial" w:hAnsi="Arial" w:cs="Arial"/>
        </w:rPr>
        <w:t>.</w:t>
      </w:r>
    </w:p>
    <w:p w14:paraId="6655CA67" w14:textId="77777777" w:rsidR="00FD7C5B" w:rsidRPr="00FD7C5B" w:rsidRDefault="00FD7C5B" w:rsidP="00FD7C5B">
      <w:pPr>
        <w:ind w:left="720"/>
        <w:contextualSpacing/>
        <w:rPr>
          <w:rFonts w:ascii="Arial" w:hAnsi="Arial" w:cs="Arial"/>
        </w:rPr>
      </w:pPr>
      <w:r w:rsidRPr="00FD7C5B">
        <w:rPr>
          <w:rFonts w:ascii="Arial" w:hAnsi="Arial" w:cs="Arial"/>
        </w:rPr>
        <w:t xml:space="preserve">5) Liaison with Royal Brunei Airline Brunei staff regarding MOD </w:t>
      </w:r>
      <w:r w:rsidR="00244E3A" w:rsidRPr="00FD7C5B">
        <w:rPr>
          <w:rFonts w:ascii="Arial" w:hAnsi="Arial" w:cs="Arial"/>
        </w:rPr>
        <w:t>personnel</w:t>
      </w:r>
      <w:r w:rsidRPr="00FD7C5B">
        <w:rPr>
          <w:rFonts w:ascii="Arial" w:hAnsi="Arial" w:cs="Arial"/>
        </w:rPr>
        <w:t xml:space="preserve"> and family assignment bookings, visitors, </w:t>
      </w:r>
      <w:proofErr w:type="gramStart"/>
      <w:r w:rsidRPr="00FD7C5B">
        <w:rPr>
          <w:rFonts w:ascii="Arial" w:hAnsi="Arial" w:cs="Arial"/>
        </w:rPr>
        <w:t>exercises</w:t>
      </w:r>
      <w:proofErr w:type="gramEnd"/>
      <w:r w:rsidRPr="00FD7C5B">
        <w:rPr>
          <w:rFonts w:ascii="Arial" w:hAnsi="Arial" w:cs="Arial"/>
        </w:rPr>
        <w:t xml:space="preserve"> and school children visits bookings.</w:t>
      </w:r>
    </w:p>
    <w:p w14:paraId="0442D1C6" w14:textId="77777777" w:rsidR="00FD7C5B" w:rsidRPr="00FD7C5B" w:rsidRDefault="00FD7C5B" w:rsidP="00FD7C5B">
      <w:pPr>
        <w:ind w:left="720"/>
        <w:contextualSpacing/>
        <w:rPr>
          <w:rFonts w:ascii="Arial" w:hAnsi="Arial" w:cs="Arial"/>
        </w:rPr>
      </w:pPr>
      <w:r w:rsidRPr="00FD7C5B">
        <w:rPr>
          <w:rFonts w:ascii="Arial" w:hAnsi="Arial" w:cs="Arial"/>
        </w:rPr>
        <w:t>6) Provide advice and support to all Garrison units regarding routine air movement.</w:t>
      </w:r>
      <w:r w:rsidRPr="00FD7C5B">
        <w:rPr>
          <w:rFonts w:ascii="Arial" w:hAnsi="Arial" w:cs="Arial"/>
        </w:rPr>
        <w:tab/>
      </w:r>
    </w:p>
    <w:p w14:paraId="1276522E" w14:textId="77777777" w:rsidR="00FD7C5B" w:rsidRPr="00FD7C5B" w:rsidRDefault="00FD7C5B" w:rsidP="00041656">
      <w:pPr>
        <w:ind w:left="720"/>
        <w:contextualSpacing/>
        <w:rPr>
          <w:rFonts w:ascii="Arial" w:hAnsi="Arial" w:cs="Arial"/>
        </w:rPr>
      </w:pPr>
      <w:r w:rsidRPr="00FD7C5B">
        <w:rPr>
          <w:rFonts w:ascii="Arial" w:hAnsi="Arial" w:cs="Arial"/>
        </w:rPr>
        <w:t>7) Maintain and operate the RBA AMADEUS Altea Reservation system.</w:t>
      </w:r>
    </w:p>
    <w:p w14:paraId="603B597E" w14:textId="77777777" w:rsidR="00FD7C5B" w:rsidRPr="00FD7C5B" w:rsidRDefault="00A8104B" w:rsidP="00FD7C5B">
      <w:pPr>
        <w:ind w:left="720"/>
        <w:contextualSpacing/>
        <w:rPr>
          <w:rFonts w:ascii="Arial" w:hAnsi="Arial" w:cs="Arial"/>
        </w:rPr>
      </w:pPr>
      <w:r>
        <w:rPr>
          <w:rFonts w:ascii="Arial" w:hAnsi="Arial" w:cs="Arial"/>
        </w:rPr>
        <w:t>8</w:t>
      </w:r>
      <w:r w:rsidR="00FD7C5B" w:rsidRPr="00FD7C5B">
        <w:rPr>
          <w:rFonts w:ascii="Arial" w:hAnsi="Arial" w:cs="Arial"/>
        </w:rPr>
        <w:t xml:space="preserve">) Production and distribution of flight confirmations/ tickets. </w:t>
      </w:r>
    </w:p>
    <w:p w14:paraId="5FE52C1C" w14:textId="77777777" w:rsidR="00FD7C5B" w:rsidRPr="00FD7C5B" w:rsidRDefault="00A8104B" w:rsidP="00984D65">
      <w:pPr>
        <w:tabs>
          <w:tab w:val="left" w:pos="6915"/>
        </w:tabs>
        <w:ind w:left="720"/>
        <w:contextualSpacing/>
        <w:rPr>
          <w:rFonts w:ascii="Arial" w:hAnsi="Arial" w:cs="Arial"/>
        </w:rPr>
      </w:pPr>
      <w:r>
        <w:rPr>
          <w:rFonts w:ascii="Arial" w:hAnsi="Arial" w:cs="Arial"/>
        </w:rPr>
        <w:t>9</w:t>
      </w:r>
      <w:r w:rsidR="00FD7C5B" w:rsidRPr="00FD7C5B">
        <w:rPr>
          <w:rFonts w:ascii="Arial" w:hAnsi="Arial" w:cs="Arial"/>
        </w:rPr>
        <w:t>) Maintain booking records for audit purposes.</w:t>
      </w:r>
      <w:r w:rsidR="00984D65">
        <w:rPr>
          <w:rFonts w:ascii="Arial" w:hAnsi="Arial" w:cs="Arial"/>
        </w:rPr>
        <w:tab/>
      </w:r>
    </w:p>
    <w:p w14:paraId="75DA193E" w14:textId="77777777" w:rsidR="00A8104B" w:rsidRDefault="00A8104B" w:rsidP="00FD7C5B">
      <w:pPr>
        <w:ind w:left="720"/>
        <w:contextualSpacing/>
        <w:rPr>
          <w:rFonts w:ascii="Arial" w:hAnsi="Arial" w:cs="Arial"/>
        </w:rPr>
      </w:pPr>
      <w:r>
        <w:rPr>
          <w:rFonts w:ascii="Arial" w:hAnsi="Arial" w:cs="Arial"/>
        </w:rPr>
        <w:t>1</w:t>
      </w:r>
      <w:r w:rsidR="00984D65">
        <w:rPr>
          <w:rFonts w:ascii="Arial" w:hAnsi="Arial" w:cs="Arial"/>
        </w:rPr>
        <w:t>0</w:t>
      </w:r>
      <w:r>
        <w:rPr>
          <w:rFonts w:ascii="Arial" w:hAnsi="Arial" w:cs="Arial"/>
        </w:rPr>
        <w:t xml:space="preserve">) Understand and maintain confidentiality of personal information including their travel plans. </w:t>
      </w:r>
    </w:p>
    <w:p w14:paraId="4B074F04" w14:textId="38551309" w:rsidR="00984D65" w:rsidRDefault="00984D65" w:rsidP="00FD7C5B">
      <w:pPr>
        <w:ind w:left="720"/>
        <w:contextualSpacing/>
        <w:rPr>
          <w:rFonts w:ascii="Arial" w:hAnsi="Arial" w:cs="Arial"/>
        </w:rPr>
      </w:pPr>
      <w:r>
        <w:rPr>
          <w:rFonts w:ascii="Arial" w:hAnsi="Arial" w:cs="Arial"/>
        </w:rPr>
        <w:t xml:space="preserve">11) Understand the BFB, MoD travel policy and BFB &amp; RBA memorandum of understanding. </w:t>
      </w:r>
    </w:p>
    <w:p w14:paraId="32C81204" w14:textId="77777777" w:rsidR="00F84158" w:rsidRDefault="00F84158" w:rsidP="00FD7C5B">
      <w:pPr>
        <w:ind w:left="720"/>
        <w:contextualSpacing/>
        <w:rPr>
          <w:rFonts w:ascii="Arial" w:hAnsi="Arial" w:cs="Arial"/>
        </w:rPr>
      </w:pPr>
    </w:p>
    <w:p w14:paraId="726F3114" w14:textId="104D0DA2" w:rsidR="00984D65" w:rsidRPr="00F84158" w:rsidRDefault="00F84158" w:rsidP="00F84158">
      <w:pPr>
        <w:numPr>
          <w:ilvl w:val="0"/>
          <w:numId w:val="11"/>
        </w:numPr>
        <w:contextualSpacing/>
        <w:rPr>
          <w:rFonts w:ascii="Arial" w:hAnsi="Arial" w:cs="Arial"/>
          <w:b/>
        </w:rPr>
      </w:pPr>
      <w:r>
        <w:rPr>
          <w:rFonts w:ascii="Arial" w:hAnsi="Arial" w:cs="Arial"/>
          <w:b/>
        </w:rPr>
        <w:t>SECONDARY</w:t>
      </w:r>
      <w:r w:rsidRPr="00D62D43">
        <w:rPr>
          <w:rFonts w:ascii="Arial" w:hAnsi="Arial" w:cs="Arial"/>
          <w:b/>
        </w:rPr>
        <w:t xml:space="preserve"> DUTIES:</w:t>
      </w:r>
    </w:p>
    <w:p w14:paraId="6FCC15F1" w14:textId="77777777" w:rsidR="00F84158" w:rsidRPr="00F84158" w:rsidRDefault="00F84158" w:rsidP="00F84158">
      <w:pPr>
        <w:ind w:left="720"/>
        <w:contextualSpacing/>
        <w:rPr>
          <w:rFonts w:ascii="Arial" w:hAnsi="Arial" w:cs="Arial"/>
        </w:rPr>
      </w:pPr>
      <w:r w:rsidRPr="00F84158">
        <w:rPr>
          <w:rFonts w:ascii="Arial" w:hAnsi="Arial" w:cs="Arial"/>
        </w:rPr>
        <w:t>1) Process Freight Import and Export Clearances.</w:t>
      </w:r>
    </w:p>
    <w:p w14:paraId="0372A668" w14:textId="77777777" w:rsidR="00F84158" w:rsidRPr="00F84158" w:rsidRDefault="00F84158" w:rsidP="00F84158">
      <w:pPr>
        <w:ind w:left="720"/>
        <w:contextualSpacing/>
        <w:rPr>
          <w:rFonts w:ascii="Arial" w:hAnsi="Arial" w:cs="Arial"/>
        </w:rPr>
      </w:pPr>
      <w:r w:rsidRPr="00F84158">
        <w:rPr>
          <w:rFonts w:ascii="Arial" w:hAnsi="Arial" w:cs="Arial"/>
        </w:rPr>
        <w:lastRenderedPageBreak/>
        <w:t>2) Check and process all BFB applications for freight Imports against Load Lists, Air Waybills and Bills of Lading to prevent rejection by the Bruneian Ministry.</w:t>
      </w:r>
    </w:p>
    <w:p w14:paraId="60668DF7" w14:textId="77777777" w:rsidR="00F84158" w:rsidRPr="00F84158" w:rsidRDefault="00F84158" w:rsidP="00F84158">
      <w:pPr>
        <w:ind w:left="720"/>
        <w:contextualSpacing/>
        <w:rPr>
          <w:rFonts w:ascii="Arial" w:hAnsi="Arial" w:cs="Arial"/>
        </w:rPr>
      </w:pPr>
      <w:r w:rsidRPr="00F84158">
        <w:rPr>
          <w:rFonts w:ascii="Arial" w:hAnsi="Arial" w:cs="Arial"/>
        </w:rPr>
        <w:t>3) Order stationery for the MCC.</w:t>
      </w:r>
    </w:p>
    <w:p w14:paraId="596120AF" w14:textId="77777777" w:rsidR="00F84158" w:rsidRPr="00F84158" w:rsidRDefault="00F84158" w:rsidP="00F84158">
      <w:pPr>
        <w:ind w:left="720"/>
        <w:contextualSpacing/>
        <w:rPr>
          <w:rFonts w:ascii="Arial" w:hAnsi="Arial" w:cs="Arial"/>
        </w:rPr>
      </w:pPr>
      <w:r w:rsidRPr="00F84158">
        <w:rPr>
          <w:rFonts w:ascii="Arial" w:hAnsi="Arial" w:cs="Arial"/>
        </w:rPr>
        <w:t>4) Check and process all BFB applications for freight Exports against Load Lists, Air Waybills and Bills of Lading to prevent rejection by the Bruneian Ministry.</w:t>
      </w:r>
    </w:p>
    <w:p w14:paraId="7E2FBF40" w14:textId="77777777" w:rsidR="00F84158" w:rsidRPr="00F84158" w:rsidRDefault="00F84158" w:rsidP="00F84158">
      <w:pPr>
        <w:ind w:left="720"/>
        <w:contextualSpacing/>
        <w:rPr>
          <w:rFonts w:ascii="Arial" w:hAnsi="Arial" w:cs="Arial"/>
        </w:rPr>
      </w:pPr>
      <w:r w:rsidRPr="00F84158">
        <w:rPr>
          <w:rFonts w:ascii="Arial" w:hAnsi="Arial" w:cs="Arial"/>
        </w:rPr>
        <w:t>5) Liaise with the LEC at the British High Commission (BHC) as required, including email traffic and telephone calls (LEC Level Only).</w:t>
      </w:r>
    </w:p>
    <w:p w14:paraId="08C8E6C0" w14:textId="181B681A" w:rsidR="00F84158" w:rsidRPr="00F84158" w:rsidRDefault="00F84158" w:rsidP="00F84158">
      <w:pPr>
        <w:ind w:left="720"/>
        <w:contextualSpacing/>
        <w:rPr>
          <w:rFonts w:ascii="Arial" w:hAnsi="Arial" w:cs="Arial"/>
        </w:rPr>
      </w:pPr>
      <w:r w:rsidRPr="00F84158">
        <w:rPr>
          <w:rFonts w:ascii="Arial" w:hAnsi="Arial" w:cs="Arial"/>
        </w:rPr>
        <w:t xml:space="preserve">6) </w:t>
      </w:r>
      <w:r w:rsidR="00BF054B">
        <w:rPr>
          <w:rFonts w:ascii="Arial" w:hAnsi="Arial" w:cs="Arial"/>
        </w:rPr>
        <w:t>Monitor</w:t>
      </w:r>
      <w:r w:rsidRPr="00F84158">
        <w:rPr>
          <w:rFonts w:ascii="Arial" w:hAnsi="Arial" w:cs="Arial"/>
        </w:rPr>
        <w:t xml:space="preserve"> all import &amp; export of unaccompanied baggage via Agility online system &amp; maintaining the database of information.</w:t>
      </w:r>
    </w:p>
    <w:p w14:paraId="1E4907D4" w14:textId="77777777" w:rsidR="00F84158" w:rsidRPr="00F84158" w:rsidRDefault="00F84158" w:rsidP="00F84158">
      <w:pPr>
        <w:ind w:left="720"/>
        <w:contextualSpacing/>
        <w:rPr>
          <w:rFonts w:ascii="Arial" w:hAnsi="Arial" w:cs="Arial"/>
        </w:rPr>
      </w:pPr>
      <w:r w:rsidRPr="00F84158">
        <w:rPr>
          <w:rFonts w:ascii="Arial" w:hAnsi="Arial" w:cs="Arial"/>
        </w:rPr>
        <w:t xml:space="preserve">7) Ensure that invoices received pertaining to </w:t>
      </w:r>
      <w:proofErr w:type="gramStart"/>
      <w:r w:rsidRPr="00F84158">
        <w:rPr>
          <w:rFonts w:ascii="Arial" w:hAnsi="Arial" w:cs="Arial"/>
        </w:rPr>
        <w:t>import</w:t>
      </w:r>
      <w:proofErr w:type="gramEnd"/>
      <w:r w:rsidRPr="00F84158">
        <w:rPr>
          <w:rFonts w:ascii="Arial" w:hAnsi="Arial" w:cs="Arial"/>
        </w:rPr>
        <w:t xml:space="preserve"> and exports are verified and presented to the SMC (FE) without delay.</w:t>
      </w:r>
    </w:p>
    <w:p w14:paraId="2EBACA4C" w14:textId="72BE0CB4" w:rsidR="00D62D43" w:rsidRDefault="00F84158" w:rsidP="00F84158">
      <w:pPr>
        <w:ind w:left="720"/>
        <w:contextualSpacing/>
        <w:rPr>
          <w:rFonts w:ascii="Arial" w:hAnsi="Arial" w:cs="Arial"/>
        </w:rPr>
      </w:pPr>
      <w:r w:rsidRPr="00F84158">
        <w:rPr>
          <w:rFonts w:ascii="Arial" w:hAnsi="Arial" w:cs="Arial"/>
        </w:rPr>
        <w:t>8) Apply for police and Ministry of Health clearances for import and export freight where applicable.</w:t>
      </w:r>
    </w:p>
    <w:p w14:paraId="57077001" w14:textId="77777777" w:rsidR="00984D65" w:rsidRPr="00D62D43" w:rsidRDefault="00984D65" w:rsidP="00F84158">
      <w:pPr>
        <w:contextualSpacing/>
        <w:rPr>
          <w:rFonts w:ascii="Arial" w:hAnsi="Arial" w:cs="Arial"/>
        </w:rPr>
      </w:pPr>
    </w:p>
    <w:p w14:paraId="5360B7D8" w14:textId="77777777" w:rsidR="00D62D43" w:rsidRPr="00D62D43" w:rsidRDefault="00D62D43" w:rsidP="00D62D43">
      <w:pPr>
        <w:numPr>
          <w:ilvl w:val="0"/>
          <w:numId w:val="11"/>
        </w:numPr>
        <w:ind w:hanging="720"/>
        <w:contextualSpacing/>
        <w:rPr>
          <w:rFonts w:ascii="Arial" w:hAnsi="Arial" w:cs="Arial"/>
          <w:b/>
        </w:rPr>
      </w:pPr>
      <w:r w:rsidRPr="00D62D43">
        <w:rPr>
          <w:rFonts w:ascii="Arial" w:hAnsi="Arial" w:cs="Arial"/>
          <w:b/>
        </w:rPr>
        <w:t>OTHER DUTIES:</w:t>
      </w:r>
    </w:p>
    <w:p w14:paraId="4079BF5F" w14:textId="77777777" w:rsidR="00D62D43" w:rsidRPr="00D62D43" w:rsidRDefault="00D62D43" w:rsidP="00FD7C5B">
      <w:pPr>
        <w:ind w:left="720"/>
        <w:contextualSpacing/>
        <w:rPr>
          <w:rFonts w:ascii="Arial" w:hAnsi="Arial" w:cs="Arial"/>
        </w:rPr>
      </w:pPr>
      <w:r w:rsidRPr="00D62D43">
        <w:rPr>
          <w:rFonts w:ascii="Arial" w:hAnsi="Arial" w:cs="Arial"/>
        </w:rPr>
        <w:t>1) Provision of highly effective travel solutions to high prior</w:t>
      </w:r>
      <w:r>
        <w:rPr>
          <w:rFonts w:ascii="Arial" w:hAnsi="Arial" w:cs="Arial"/>
        </w:rPr>
        <w:t>ity</w:t>
      </w:r>
      <w:r w:rsidR="00FD7C5B">
        <w:rPr>
          <w:rFonts w:ascii="Arial" w:hAnsi="Arial" w:cs="Arial"/>
        </w:rPr>
        <w:t xml:space="preserve"> activity</w:t>
      </w:r>
      <w:r w:rsidRPr="00D62D43">
        <w:rPr>
          <w:rFonts w:ascii="Arial" w:hAnsi="Arial" w:cs="Arial"/>
        </w:rPr>
        <w:t>.</w:t>
      </w:r>
    </w:p>
    <w:p w14:paraId="19AF7A8D" w14:textId="77777777" w:rsidR="00D62D43" w:rsidRPr="00D62D43" w:rsidRDefault="00FD7C5B" w:rsidP="00D62D43">
      <w:pPr>
        <w:ind w:left="720"/>
        <w:contextualSpacing/>
        <w:rPr>
          <w:rFonts w:ascii="Arial" w:hAnsi="Arial" w:cs="Arial"/>
        </w:rPr>
      </w:pPr>
      <w:r>
        <w:rPr>
          <w:rFonts w:ascii="Arial" w:hAnsi="Arial" w:cs="Arial"/>
        </w:rPr>
        <w:t>2</w:t>
      </w:r>
      <w:r w:rsidR="00D62D43" w:rsidRPr="00D62D43">
        <w:rPr>
          <w:rFonts w:ascii="Arial" w:hAnsi="Arial" w:cs="Arial"/>
        </w:rPr>
        <w:t xml:space="preserve">) Provide advice and </w:t>
      </w:r>
      <w:r w:rsidR="00D62D43">
        <w:rPr>
          <w:rFonts w:ascii="Arial" w:hAnsi="Arial" w:cs="Arial"/>
        </w:rPr>
        <w:t>assistance to the MCC Customer b</w:t>
      </w:r>
      <w:r w:rsidR="00D62D43" w:rsidRPr="00D62D43">
        <w:rPr>
          <w:rFonts w:ascii="Arial" w:hAnsi="Arial" w:cs="Arial"/>
        </w:rPr>
        <w:t>ase as required.</w:t>
      </w:r>
    </w:p>
    <w:p w14:paraId="7BFD414B" w14:textId="77777777" w:rsidR="00D62D43" w:rsidRPr="00D62D43" w:rsidRDefault="00FD7C5B" w:rsidP="00D62D43">
      <w:pPr>
        <w:ind w:left="720"/>
        <w:contextualSpacing/>
        <w:rPr>
          <w:rFonts w:ascii="Arial" w:hAnsi="Arial" w:cs="Arial"/>
        </w:rPr>
      </w:pPr>
      <w:r>
        <w:rPr>
          <w:rFonts w:ascii="Arial" w:hAnsi="Arial" w:cs="Arial"/>
        </w:rPr>
        <w:t>3</w:t>
      </w:r>
      <w:r w:rsidR="00D62D43" w:rsidRPr="00D62D43">
        <w:rPr>
          <w:rFonts w:ascii="Arial" w:hAnsi="Arial" w:cs="Arial"/>
        </w:rPr>
        <w:t xml:space="preserve">) Provision </w:t>
      </w:r>
      <w:r>
        <w:rPr>
          <w:rFonts w:ascii="Arial" w:hAnsi="Arial" w:cs="Arial"/>
        </w:rPr>
        <w:t>air d</w:t>
      </w:r>
      <w:r w:rsidR="00D62D43" w:rsidRPr="00D62D43">
        <w:rPr>
          <w:rFonts w:ascii="Arial" w:hAnsi="Arial" w:cs="Arial"/>
        </w:rPr>
        <w:t>esk continuity during leave and other absences.</w:t>
      </w:r>
    </w:p>
    <w:p w14:paraId="3DBEE4CA" w14:textId="77777777" w:rsidR="00D62D43" w:rsidRPr="00D62D43" w:rsidRDefault="00FD7C5B" w:rsidP="00D62D43">
      <w:pPr>
        <w:ind w:left="720"/>
        <w:contextualSpacing/>
        <w:rPr>
          <w:rFonts w:ascii="Arial" w:hAnsi="Arial" w:cs="Arial"/>
        </w:rPr>
      </w:pPr>
      <w:r>
        <w:rPr>
          <w:rFonts w:ascii="Arial" w:hAnsi="Arial" w:cs="Arial"/>
        </w:rPr>
        <w:t>4</w:t>
      </w:r>
      <w:r w:rsidR="00D62D43" w:rsidRPr="00D62D43">
        <w:rPr>
          <w:rFonts w:ascii="Arial" w:hAnsi="Arial" w:cs="Arial"/>
        </w:rPr>
        <w:t>) Ad hoc tasks as directed by the SMC (FE).</w:t>
      </w:r>
    </w:p>
    <w:p w14:paraId="5F5BEDAD" w14:textId="77777777" w:rsidR="00D62D43" w:rsidRPr="00D62D43" w:rsidRDefault="00D62D43" w:rsidP="00D62D43">
      <w:pPr>
        <w:ind w:left="720"/>
        <w:contextualSpacing/>
        <w:rPr>
          <w:rFonts w:ascii="Arial" w:hAnsi="Arial" w:cs="Arial"/>
          <w:b/>
        </w:rPr>
      </w:pPr>
    </w:p>
    <w:p w14:paraId="64B9ECF2" w14:textId="77777777" w:rsidR="00D62D43" w:rsidRPr="00D62D43" w:rsidRDefault="00D62D43" w:rsidP="00D62D43">
      <w:pPr>
        <w:numPr>
          <w:ilvl w:val="0"/>
          <w:numId w:val="11"/>
        </w:numPr>
        <w:ind w:hanging="720"/>
        <w:contextualSpacing/>
        <w:rPr>
          <w:rFonts w:ascii="Arial" w:hAnsi="Arial" w:cs="Arial"/>
          <w:b/>
        </w:rPr>
      </w:pPr>
      <w:r w:rsidRPr="00D62D43">
        <w:rPr>
          <w:rFonts w:ascii="Arial" w:hAnsi="Arial" w:cs="Arial"/>
          <w:b/>
        </w:rPr>
        <w:t>DRIVING OF DUTY VEHICLES</w:t>
      </w:r>
    </w:p>
    <w:p w14:paraId="4BC3FDB8" w14:textId="77777777" w:rsidR="00D62D43" w:rsidRPr="00D62D43" w:rsidRDefault="00D62D43" w:rsidP="00D62D43">
      <w:pPr>
        <w:numPr>
          <w:ilvl w:val="0"/>
          <w:numId w:val="5"/>
        </w:numPr>
        <w:ind w:left="709" w:firstLine="0"/>
        <w:contextualSpacing/>
        <w:rPr>
          <w:rFonts w:ascii="Arial" w:hAnsi="Arial" w:cs="Arial"/>
        </w:rPr>
      </w:pPr>
      <w:r w:rsidRPr="00D62D43">
        <w:rPr>
          <w:rFonts w:ascii="Arial" w:hAnsi="Arial" w:cs="Arial"/>
        </w:rPr>
        <w:t xml:space="preserve">The </w:t>
      </w:r>
      <w:r w:rsidRPr="00D62D43">
        <w:rPr>
          <w:rFonts w:ascii="Arial" w:hAnsi="Arial" w:cs="Arial"/>
          <w:b/>
        </w:rPr>
        <w:t>Job Holder</w:t>
      </w:r>
      <w:r w:rsidRPr="00D62D43">
        <w:rPr>
          <w:rFonts w:ascii="Arial" w:hAnsi="Arial" w:cs="Arial"/>
        </w:rPr>
        <w:t xml:space="preserve"> is not required to drive duty vehicles.</w:t>
      </w:r>
    </w:p>
    <w:p w14:paraId="38E954B6" w14:textId="77777777" w:rsidR="00D62D43" w:rsidRPr="00D62D43" w:rsidRDefault="00D62D43" w:rsidP="00D62D43">
      <w:pPr>
        <w:numPr>
          <w:ilvl w:val="0"/>
          <w:numId w:val="5"/>
        </w:numPr>
        <w:ind w:left="709" w:firstLine="0"/>
        <w:contextualSpacing/>
        <w:rPr>
          <w:rFonts w:ascii="Arial" w:hAnsi="Arial" w:cs="Arial"/>
        </w:rPr>
      </w:pPr>
      <w:r w:rsidRPr="00D62D43">
        <w:rPr>
          <w:rFonts w:ascii="Arial" w:hAnsi="Arial" w:cs="Arial"/>
        </w:rPr>
        <w:t xml:space="preserve">The </w:t>
      </w:r>
      <w:r w:rsidRPr="00D62D43">
        <w:rPr>
          <w:rFonts w:ascii="Arial" w:hAnsi="Arial" w:cs="Arial"/>
          <w:b/>
        </w:rPr>
        <w:t>Job Holder</w:t>
      </w:r>
      <w:r w:rsidRPr="00D62D43">
        <w:rPr>
          <w:rFonts w:ascii="Arial" w:hAnsi="Arial" w:cs="Arial"/>
        </w:rPr>
        <w:t xml:space="preserve"> is not required to operate Manual Handling Equipment (MHE) and hold the necessary qualifications.</w:t>
      </w:r>
    </w:p>
    <w:p w14:paraId="6A638DED" w14:textId="77777777" w:rsidR="00D62D43" w:rsidRPr="00D62D43" w:rsidRDefault="00D62D43" w:rsidP="00D62D43">
      <w:pPr>
        <w:ind w:left="709"/>
        <w:contextualSpacing/>
        <w:rPr>
          <w:rFonts w:ascii="Arial" w:hAnsi="Arial" w:cs="Arial"/>
        </w:rPr>
      </w:pPr>
    </w:p>
    <w:p w14:paraId="0848A5B4" w14:textId="77777777" w:rsidR="00D62D43" w:rsidRPr="00D62D43" w:rsidRDefault="00D62D43" w:rsidP="00D62D43">
      <w:pPr>
        <w:numPr>
          <w:ilvl w:val="0"/>
          <w:numId w:val="11"/>
        </w:numPr>
        <w:ind w:hanging="720"/>
        <w:contextualSpacing/>
        <w:rPr>
          <w:rFonts w:ascii="Arial" w:hAnsi="Arial" w:cs="Arial"/>
          <w:b/>
        </w:rPr>
      </w:pPr>
      <w:r w:rsidRPr="00D62D43">
        <w:rPr>
          <w:rFonts w:ascii="Arial" w:hAnsi="Arial" w:cs="Arial"/>
          <w:b/>
        </w:rPr>
        <w:t>SHIFT WORK/ROTATING SHIFT WORK</w:t>
      </w:r>
    </w:p>
    <w:p w14:paraId="66098D61" w14:textId="77777777" w:rsidR="00D62D43" w:rsidRDefault="00D62D43" w:rsidP="00244E3A">
      <w:pPr>
        <w:ind w:firstLine="720"/>
        <w:contextualSpacing/>
        <w:rPr>
          <w:rFonts w:ascii="Arial" w:hAnsi="Arial" w:cs="Arial"/>
        </w:rPr>
      </w:pPr>
      <w:r w:rsidRPr="00D62D43">
        <w:rPr>
          <w:rFonts w:ascii="Arial" w:hAnsi="Arial" w:cs="Arial"/>
        </w:rPr>
        <w:t>Regular shift work or rotating shift work is not a feature of this post.</w:t>
      </w:r>
    </w:p>
    <w:p w14:paraId="1781BBC6" w14:textId="77777777" w:rsidR="00693F1F" w:rsidRPr="00D62D43" w:rsidRDefault="00693F1F" w:rsidP="00693F1F">
      <w:pPr>
        <w:ind w:left="1080"/>
        <w:contextualSpacing/>
        <w:rPr>
          <w:rFonts w:ascii="Arial" w:hAnsi="Arial" w:cs="Arial"/>
        </w:rPr>
      </w:pPr>
    </w:p>
    <w:p w14:paraId="670D663B" w14:textId="103CF656" w:rsidR="00D62D43" w:rsidRPr="00D62D43" w:rsidRDefault="00FA1439" w:rsidP="00D62D43">
      <w:pPr>
        <w:rPr>
          <w:rFonts w:ascii="Arial" w:hAnsi="Arial" w:cs="Arial"/>
          <w:b/>
        </w:rPr>
      </w:pPr>
      <w:r>
        <w:rPr>
          <w:rFonts w:ascii="Arial" w:hAnsi="Arial" w:cs="Arial"/>
          <w:b/>
        </w:rPr>
        <w:t>7</w:t>
      </w:r>
      <w:r w:rsidR="00D62D43" w:rsidRPr="00D62D43">
        <w:rPr>
          <w:rFonts w:ascii="Arial" w:hAnsi="Arial" w:cs="Arial"/>
          <w:b/>
        </w:rPr>
        <w:t>.</w:t>
      </w:r>
      <w:r w:rsidR="00D62D43" w:rsidRPr="00D62D43">
        <w:rPr>
          <w:rFonts w:ascii="Arial" w:hAnsi="Arial" w:cs="Arial"/>
          <w:b/>
        </w:rPr>
        <w:tab/>
        <w:t>WEEKEND WORK AND/OR PUBLIC HOLIDAYS</w:t>
      </w:r>
    </w:p>
    <w:p w14:paraId="0817D455" w14:textId="77777777" w:rsidR="00693F1F" w:rsidRDefault="00693F1F" w:rsidP="00693F1F">
      <w:pPr>
        <w:ind w:left="720"/>
        <w:rPr>
          <w:rFonts w:ascii="Arial" w:hAnsi="Arial" w:cs="Arial"/>
        </w:rPr>
      </w:pPr>
      <w:r w:rsidRPr="00C753B0">
        <w:rPr>
          <w:rFonts w:ascii="Arial" w:hAnsi="Arial" w:cs="Arial"/>
        </w:rPr>
        <w:t>Regular work on any day of the week and/or Public Holidays is not a feature of this post. However, may be requested on occasion.</w:t>
      </w:r>
    </w:p>
    <w:p w14:paraId="15396DC4" w14:textId="0D1E9268" w:rsidR="00D62D43" w:rsidRPr="00D62D43" w:rsidRDefault="00FA1439" w:rsidP="00693F1F">
      <w:pPr>
        <w:rPr>
          <w:rFonts w:ascii="Arial" w:hAnsi="Arial" w:cs="Arial"/>
          <w:b/>
        </w:rPr>
      </w:pPr>
      <w:r>
        <w:rPr>
          <w:rFonts w:ascii="Arial" w:hAnsi="Arial" w:cs="Arial"/>
          <w:b/>
        </w:rPr>
        <w:t>8</w:t>
      </w:r>
      <w:r w:rsidR="00D62D43" w:rsidRPr="00D62D43">
        <w:rPr>
          <w:rFonts w:ascii="Arial" w:hAnsi="Arial" w:cs="Arial"/>
          <w:b/>
        </w:rPr>
        <w:t>.</w:t>
      </w:r>
      <w:r w:rsidR="00D62D43" w:rsidRPr="00D62D43">
        <w:rPr>
          <w:rFonts w:ascii="Arial" w:hAnsi="Arial" w:cs="Arial"/>
          <w:b/>
        </w:rPr>
        <w:tab/>
        <w:t>ON-CALL DUTIES</w:t>
      </w:r>
    </w:p>
    <w:p w14:paraId="5734A41C" w14:textId="77777777" w:rsidR="00D62D43" w:rsidRPr="00D62D43" w:rsidRDefault="00D62D43" w:rsidP="00D62D43">
      <w:pPr>
        <w:rPr>
          <w:rFonts w:ascii="Arial" w:hAnsi="Arial" w:cs="Arial"/>
        </w:rPr>
      </w:pPr>
      <w:r w:rsidRPr="00D62D43">
        <w:rPr>
          <w:rFonts w:ascii="Arial" w:hAnsi="Arial" w:cs="Arial"/>
          <w:b/>
        </w:rPr>
        <w:tab/>
      </w:r>
      <w:r w:rsidRPr="00D62D43">
        <w:rPr>
          <w:rFonts w:ascii="Arial" w:hAnsi="Arial" w:cs="Arial"/>
        </w:rPr>
        <w:t>This post does not require On-call duties to be carried out.</w:t>
      </w:r>
    </w:p>
    <w:p w14:paraId="1988B0F3" w14:textId="71CD55DD" w:rsidR="00D62D43" w:rsidRPr="00D62D43" w:rsidRDefault="00FA1439" w:rsidP="00D62D43">
      <w:pPr>
        <w:rPr>
          <w:rFonts w:ascii="Arial" w:hAnsi="Arial" w:cs="Arial"/>
          <w:b/>
        </w:rPr>
      </w:pPr>
      <w:r>
        <w:rPr>
          <w:rFonts w:ascii="Arial" w:hAnsi="Arial" w:cs="Arial"/>
          <w:b/>
        </w:rPr>
        <w:t>9</w:t>
      </w:r>
      <w:r w:rsidR="00D62D43" w:rsidRPr="00D62D43">
        <w:rPr>
          <w:rFonts w:ascii="Arial" w:hAnsi="Arial" w:cs="Arial"/>
          <w:b/>
        </w:rPr>
        <w:t>.</w:t>
      </w:r>
      <w:r w:rsidR="00D62D43" w:rsidRPr="00D62D43">
        <w:rPr>
          <w:rFonts w:ascii="Arial" w:hAnsi="Arial" w:cs="Arial"/>
          <w:b/>
        </w:rPr>
        <w:tab/>
        <w:t>MEDICAL</w:t>
      </w:r>
    </w:p>
    <w:p w14:paraId="2BF90789" w14:textId="77777777" w:rsidR="00D62D43" w:rsidRPr="00D62D43" w:rsidRDefault="00D62D43" w:rsidP="00D62D43">
      <w:pPr>
        <w:ind w:left="709"/>
        <w:rPr>
          <w:rFonts w:ascii="Arial" w:hAnsi="Arial" w:cs="Arial"/>
        </w:rPr>
      </w:pPr>
      <w:r w:rsidRPr="00D62D43">
        <w:rPr>
          <w:rFonts w:ascii="Arial" w:hAnsi="Arial" w:cs="Arial"/>
        </w:rPr>
        <w:t>A medical examination is required for this post and a medical certificate needs to be shared prior to the commencement of any employment. Also, medical examinations may be required in accordance with Health and Safety and Fit to Work provisions or other relevant BFB policies.</w:t>
      </w:r>
    </w:p>
    <w:p w14:paraId="0BA2E186" w14:textId="652C8871" w:rsidR="00D62D43" w:rsidRPr="00D62D43" w:rsidRDefault="00FA1439" w:rsidP="00D62D43">
      <w:pPr>
        <w:ind w:left="709" w:hanging="709"/>
        <w:rPr>
          <w:rFonts w:ascii="Arial" w:hAnsi="Arial" w:cs="Arial"/>
          <w:b/>
        </w:rPr>
      </w:pPr>
      <w:r>
        <w:rPr>
          <w:rFonts w:ascii="Arial" w:hAnsi="Arial" w:cs="Arial"/>
          <w:b/>
        </w:rPr>
        <w:t>10</w:t>
      </w:r>
      <w:r w:rsidR="00D62D43" w:rsidRPr="00D62D43">
        <w:rPr>
          <w:rFonts w:ascii="Arial" w:hAnsi="Arial" w:cs="Arial"/>
          <w:b/>
        </w:rPr>
        <w:t>.</w:t>
      </w:r>
      <w:r w:rsidR="00D62D43" w:rsidRPr="00D62D43">
        <w:rPr>
          <w:rFonts w:ascii="Arial" w:hAnsi="Arial" w:cs="Arial"/>
          <w:b/>
        </w:rPr>
        <w:tab/>
        <w:t>REQUIRED PROFESSIONAL QUALIFICATIONS/EXPERIENCE</w:t>
      </w:r>
    </w:p>
    <w:p w14:paraId="02B2817D" w14:textId="77777777" w:rsidR="00D62D43" w:rsidRPr="00D62D43" w:rsidRDefault="00D62D43" w:rsidP="00D62D43">
      <w:pPr>
        <w:rPr>
          <w:rFonts w:ascii="Arial" w:hAnsi="Arial" w:cs="Arial"/>
        </w:rPr>
      </w:pPr>
      <w:r w:rsidRPr="00D62D43">
        <w:rPr>
          <w:rFonts w:ascii="Arial" w:hAnsi="Arial" w:cs="Arial"/>
          <w:b/>
        </w:rPr>
        <w:tab/>
      </w:r>
      <w:r w:rsidRPr="00D62D43">
        <w:rPr>
          <w:rFonts w:ascii="Arial" w:hAnsi="Arial" w:cs="Arial"/>
        </w:rPr>
        <w:t>a.</w:t>
      </w:r>
      <w:r w:rsidRPr="00D62D43">
        <w:rPr>
          <w:rFonts w:ascii="Arial" w:hAnsi="Arial" w:cs="Arial"/>
          <w:b/>
        </w:rPr>
        <w:tab/>
      </w:r>
      <w:r w:rsidRPr="00244E3A">
        <w:rPr>
          <w:rFonts w:ascii="Arial" w:hAnsi="Arial" w:cs="Arial"/>
          <w:b/>
          <w:bCs/>
        </w:rPr>
        <w:t>Essential:</w:t>
      </w:r>
    </w:p>
    <w:p w14:paraId="151E478B" w14:textId="77777777" w:rsidR="000B6294" w:rsidRDefault="000B6294" w:rsidP="00D62D43">
      <w:pPr>
        <w:numPr>
          <w:ilvl w:val="0"/>
          <w:numId w:val="19"/>
        </w:numPr>
        <w:spacing w:after="0" w:line="240" w:lineRule="auto"/>
        <w:ind w:right="-2"/>
        <w:jc w:val="both"/>
        <w:rPr>
          <w:rFonts w:ascii="Arial" w:eastAsia="Times New Roman" w:hAnsi="Arial" w:cs="Arial"/>
          <w:lang w:eastAsia="en-GB"/>
        </w:rPr>
      </w:pPr>
      <w:r>
        <w:rPr>
          <w:rFonts w:ascii="Arial" w:eastAsia="Times New Roman" w:hAnsi="Arial" w:cs="Arial"/>
          <w:lang w:eastAsia="en-GB"/>
        </w:rPr>
        <w:t xml:space="preserve">Minimum </w:t>
      </w:r>
      <w:r w:rsidR="00244E3A">
        <w:rPr>
          <w:rFonts w:ascii="Arial" w:eastAsia="Times New Roman" w:hAnsi="Arial" w:cs="Arial"/>
          <w:lang w:eastAsia="en-GB"/>
        </w:rPr>
        <w:t>2</w:t>
      </w:r>
      <w:r>
        <w:rPr>
          <w:rFonts w:ascii="Arial" w:eastAsia="Times New Roman" w:hAnsi="Arial" w:cs="Arial"/>
          <w:lang w:eastAsia="en-GB"/>
        </w:rPr>
        <w:t xml:space="preserve"> years’ experience in an administrative role.</w:t>
      </w:r>
    </w:p>
    <w:p w14:paraId="45AB5CA4" w14:textId="77777777" w:rsidR="000B6294" w:rsidRDefault="000B6294" w:rsidP="00D62D43">
      <w:pPr>
        <w:numPr>
          <w:ilvl w:val="0"/>
          <w:numId w:val="19"/>
        </w:numPr>
        <w:spacing w:after="0" w:line="240" w:lineRule="auto"/>
        <w:ind w:right="-2"/>
        <w:jc w:val="both"/>
        <w:rPr>
          <w:rFonts w:ascii="Arial" w:eastAsia="Times New Roman" w:hAnsi="Arial" w:cs="Arial"/>
          <w:lang w:eastAsia="en-GB"/>
        </w:rPr>
      </w:pPr>
      <w:r>
        <w:rPr>
          <w:rFonts w:ascii="Arial" w:eastAsia="Times New Roman" w:hAnsi="Arial" w:cs="Arial"/>
          <w:lang w:eastAsia="en-GB"/>
        </w:rPr>
        <w:t>Minimum 5 GCSE (A-C) or equivalent including Maths and English.</w:t>
      </w:r>
    </w:p>
    <w:p w14:paraId="5A0DD273" w14:textId="77777777" w:rsidR="00D62D43" w:rsidRDefault="00D62D43" w:rsidP="00D62D43">
      <w:pPr>
        <w:numPr>
          <w:ilvl w:val="0"/>
          <w:numId w:val="19"/>
        </w:numPr>
        <w:spacing w:after="0" w:line="240" w:lineRule="auto"/>
        <w:ind w:right="-2"/>
        <w:jc w:val="both"/>
        <w:rPr>
          <w:rFonts w:ascii="Arial" w:eastAsia="Times New Roman" w:hAnsi="Arial" w:cs="Arial"/>
          <w:lang w:eastAsia="en-GB"/>
        </w:rPr>
      </w:pPr>
      <w:r w:rsidRPr="00D62D43">
        <w:rPr>
          <w:rFonts w:ascii="Arial" w:eastAsia="Times New Roman" w:hAnsi="Arial" w:cs="Arial"/>
          <w:lang w:eastAsia="en-GB"/>
        </w:rPr>
        <w:t>Good communication skills</w:t>
      </w:r>
      <w:r w:rsidR="00B44D0B">
        <w:rPr>
          <w:rFonts w:ascii="Arial" w:eastAsia="Times New Roman" w:hAnsi="Arial" w:cs="Arial"/>
          <w:lang w:eastAsia="en-GB"/>
        </w:rPr>
        <w:t xml:space="preserve"> both oral and written</w:t>
      </w:r>
      <w:r w:rsidRPr="00D62D43">
        <w:rPr>
          <w:rFonts w:ascii="Arial" w:eastAsia="Times New Roman" w:hAnsi="Arial" w:cs="Arial"/>
          <w:lang w:eastAsia="en-GB"/>
        </w:rPr>
        <w:t xml:space="preserve"> in English</w:t>
      </w:r>
      <w:r w:rsidR="00B44D0B">
        <w:rPr>
          <w:rFonts w:ascii="Arial" w:eastAsia="Times New Roman" w:hAnsi="Arial" w:cs="Arial"/>
          <w:lang w:eastAsia="en-GB"/>
        </w:rPr>
        <w:t xml:space="preserve">, </w:t>
      </w:r>
      <w:r w:rsidR="00B44D0B" w:rsidRPr="00B44D0B">
        <w:rPr>
          <w:rFonts w:ascii="Arial" w:eastAsia="Times New Roman" w:hAnsi="Arial" w:cs="Arial"/>
          <w:lang w:eastAsia="en-GB"/>
        </w:rPr>
        <w:t xml:space="preserve">include the ability to communicate effectively with a variety of agencies in Brunei and </w:t>
      </w:r>
      <w:r w:rsidR="00B44D0B">
        <w:rPr>
          <w:rFonts w:ascii="Arial" w:eastAsia="Times New Roman" w:hAnsi="Arial" w:cs="Arial"/>
          <w:lang w:eastAsia="en-GB"/>
        </w:rPr>
        <w:t xml:space="preserve">the </w:t>
      </w:r>
      <w:r w:rsidR="00B44D0B" w:rsidRPr="00B44D0B">
        <w:rPr>
          <w:rFonts w:ascii="Arial" w:eastAsia="Times New Roman" w:hAnsi="Arial" w:cs="Arial"/>
          <w:lang w:eastAsia="en-GB"/>
        </w:rPr>
        <w:t>United Kingdom.</w:t>
      </w:r>
    </w:p>
    <w:p w14:paraId="5F4F5B92" w14:textId="77777777" w:rsidR="001C5AA8" w:rsidRPr="001C5AA8" w:rsidRDefault="001C5AA8" w:rsidP="00D62D43">
      <w:pPr>
        <w:numPr>
          <w:ilvl w:val="0"/>
          <w:numId w:val="19"/>
        </w:numPr>
        <w:spacing w:after="0" w:line="240" w:lineRule="auto"/>
        <w:ind w:right="-2"/>
        <w:contextualSpacing/>
        <w:jc w:val="both"/>
        <w:rPr>
          <w:rFonts w:ascii="Arial" w:eastAsia="Times New Roman" w:hAnsi="Arial" w:cs="Arial"/>
          <w:lang w:eastAsia="en-GB"/>
        </w:rPr>
      </w:pPr>
      <w:r w:rsidRPr="001C5AA8">
        <w:rPr>
          <w:rFonts w:ascii="Arial" w:hAnsi="Arial" w:cs="Arial"/>
        </w:rPr>
        <w:t>IT, Microsoft Word / Excel Competent.</w:t>
      </w:r>
    </w:p>
    <w:p w14:paraId="0278C90F" w14:textId="77777777" w:rsidR="00D62D43" w:rsidRPr="00D62D43" w:rsidRDefault="00D62D43" w:rsidP="00D62D43">
      <w:pPr>
        <w:numPr>
          <w:ilvl w:val="0"/>
          <w:numId w:val="19"/>
        </w:numPr>
        <w:spacing w:after="0" w:line="240" w:lineRule="auto"/>
        <w:ind w:right="-2"/>
        <w:jc w:val="both"/>
        <w:rPr>
          <w:rFonts w:ascii="Arial" w:eastAsia="Times New Roman" w:hAnsi="Arial" w:cs="Arial"/>
          <w:lang w:eastAsia="en-GB"/>
        </w:rPr>
      </w:pPr>
      <w:r w:rsidRPr="00D62D43">
        <w:rPr>
          <w:rFonts w:ascii="Arial" w:eastAsia="Times New Roman" w:hAnsi="Arial" w:cs="Arial"/>
          <w:lang w:eastAsia="en-GB"/>
        </w:rPr>
        <w:t>Ability to work well as part of a team and maintain a high standard of professional conduct</w:t>
      </w:r>
      <w:r w:rsidR="00B44D0B">
        <w:rPr>
          <w:rFonts w:ascii="Arial" w:eastAsia="Times New Roman" w:hAnsi="Arial" w:cs="Arial"/>
          <w:lang w:eastAsia="en-GB"/>
        </w:rPr>
        <w:t>.</w:t>
      </w:r>
    </w:p>
    <w:p w14:paraId="6EC5EFD5" w14:textId="77777777" w:rsidR="00D62D43" w:rsidRPr="00D62D43" w:rsidRDefault="00D62D43" w:rsidP="00D62D43">
      <w:pPr>
        <w:numPr>
          <w:ilvl w:val="0"/>
          <w:numId w:val="19"/>
        </w:numPr>
        <w:spacing w:after="0" w:line="240" w:lineRule="auto"/>
        <w:ind w:right="-2"/>
        <w:jc w:val="both"/>
        <w:rPr>
          <w:rFonts w:ascii="Arial" w:eastAsia="Times New Roman" w:hAnsi="Arial" w:cs="Arial"/>
          <w:lang w:eastAsia="en-GB"/>
        </w:rPr>
      </w:pPr>
      <w:r w:rsidRPr="00D62D43">
        <w:rPr>
          <w:rFonts w:ascii="Arial" w:eastAsia="Times New Roman" w:hAnsi="Arial" w:cs="Arial"/>
          <w:lang w:eastAsia="en-GB"/>
        </w:rPr>
        <w:lastRenderedPageBreak/>
        <w:t>Ability to maintain confidentiality and data protection</w:t>
      </w:r>
      <w:r w:rsidR="00B44D0B">
        <w:rPr>
          <w:rFonts w:ascii="Arial" w:eastAsia="Times New Roman" w:hAnsi="Arial" w:cs="Arial"/>
          <w:lang w:eastAsia="en-GB"/>
        </w:rPr>
        <w:t>.</w:t>
      </w:r>
    </w:p>
    <w:p w14:paraId="3A8E9EBD" w14:textId="77777777" w:rsidR="00D62D43" w:rsidRPr="00D62D43" w:rsidRDefault="00D62D43" w:rsidP="00D62D43">
      <w:pPr>
        <w:numPr>
          <w:ilvl w:val="0"/>
          <w:numId w:val="19"/>
        </w:numPr>
        <w:spacing w:after="0"/>
        <w:ind w:left="1077" w:right="-2" w:hanging="357"/>
        <w:contextualSpacing/>
        <w:rPr>
          <w:rFonts w:ascii="Arial" w:eastAsia="Times New Roman" w:hAnsi="Arial" w:cs="Arial"/>
          <w:lang w:eastAsia="en-GB"/>
        </w:rPr>
      </w:pPr>
      <w:r w:rsidRPr="00D62D43">
        <w:rPr>
          <w:rFonts w:ascii="Arial" w:eastAsia="Times New Roman" w:hAnsi="Arial" w:cs="Arial"/>
          <w:lang w:eastAsia="en-GB"/>
        </w:rPr>
        <w:t>Willingness to learn and undertake training.</w:t>
      </w:r>
    </w:p>
    <w:p w14:paraId="0C6C99D8" w14:textId="77777777" w:rsidR="00244E3A" w:rsidRPr="00984D65" w:rsidRDefault="00D62D43" w:rsidP="00984D65">
      <w:pPr>
        <w:numPr>
          <w:ilvl w:val="0"/>
          <w:numId w:val="19"/>
        </w:numPr>
        <w:spacing w:after="0"/>
        <w:ind w:left="1077" w:right="-2" w:hanging="357"/>
        <w:contextualSpacing/>
        <w:rPr>
          <w:rFonts w:ascii="Arial" w:eastAsia="Times New Roman" w:hAnsi="Arial" w:cs="Arial"/>
          <w:lang w:eastAsia="en-GB"/>
        </w:rPr>
      </w:pPr>
      <w:r w:rsidRPr="00D62D43">
        <w:rPr>
          <w:rFonts w:ascii="Arial" w:eastAsia="Times New Roman" w:hAnsi="Arial" w:cs="Arial"/>
          <w:lang w:eastAsia="en-GB"/>
        </w:rPr>
        <w:t>Ability to work</w:t>
      </w:r>
      <w:r w:rsidR="000B6294">
        <w:rPr>
          <w:rFonts w:ascii="Arial" w:eastAsia="Times New Roman" w:hAnsi="Arial" w:cs="Arial"/>
          <w:lang w:eastAsia="en-GB"/>
        </w:rPr>
        <w:t xml:space="preserve"> under pressure</w:t>
      </w:r>
      <w:r w:rsidRPr="00D62D43">
        <w:rPr>
          <w:rFonts w:ascii="Arial" w:eastAsia="Times New Roman" w:hAnsi="Arial" w:cs="Arial"/>
          <w:lang w:eastAsia="en-GB"/>
        </w:rPr>
        <w:t xml:space="preserve"> with changing priorities and uncertainty. </w:t>
      </w:r>
    </w:p>
    <w:p w14:paraId="3D56BD80" w14:textId="77777777" w:rsidR="00244E3A" w:rsidRPr="00D62D43" w:rsidRDefault="00244E3A" w:rsidP="00D62D43">
      <w:pPr>
        <w:spacing w:after="0"/>
        <w:ind w:left="1077"/>
        <w:contextualSpacing/>
        <w:rPr>
          <w:rFonts w:ascii="Arial" w:hAnsi="Arial" w:cs="Arial"/>
        </w:rPr>
      </w:pPr>
    </w:p>
    <w:p w14:paraId="43B09CA9" w14:textId="77777777" w:rsidR="00D62D43" w:rsidRPr="00984D65" w:rsidRDefault="00D62D43" w:rsidP="00984D65">
      <w:pPr>
        <w:pStyle w:val="ListParagraph"/>
        <w:numPr>
          <w:ilvl w:val="0"/>
          <w:numId w:val="21"/>
        </w:numPr>
        <w:rPr>
          <w:rFonts w:ascii="Arial" w:hAnsi="Arial" w:cs="Arial"/>
          <w:b/>
          <w:bCs/>
        </w:rPr>
      </w:pPr>
      <w:r w:rsidRPr="00984D65">
        <w:rPr>
          <w:rFonts w:ascii="Arial" w:hAnsi="Arial" w:cs="Arial"/>
          <w:b/>
          <w:bCs/>
        </w:rPr>
        <w:t>Desirable:</w:t>
      </w:r>
    </w:p>
    <w:p w14:paraId="6976CBF8" w14:textId="2BE10369" w:rsidR="00D62D43" w:rsidRPr="00D62D43" w:rsidRDefault="00D62D43" w:rsidP="00D62D43">
      <w:pPr>
        <w:numPr>
          <w:ilvl w:val="0"/>
          <w:numId w:val="20"/>
        </w:numPr>
        <w:contextualSpacing/>
        <w:rPr>
          <w:rFonts w:ascii="Arial" w:hAnsi="Arial" w:cs="Arial"/>
        </w:rPr>
      </w:pPr>
      <w:r w:rsidRPr="00D62D43">
        <w:rPr>
          <w:rFonts w:ascii="Arial" w:hAnsi="Arial" w:cs="Arial"/>
        </w:rPr>
        <w:t xml:space="preserve">Customer Care and Communications </w:t>
      </w:r>
      <w:r w:rsidR="00FA1439" w:rsidRPr="00D62D43">
        <w:rPr>
          <w:rFonts w:ascii="Arial" w:hAnsi="Arial" w:cs="Arial"/>
        </w:rPr>
        <w:t>training.</w:t>
      </w:r>
    </w:p>
    <w:p w14:paraId="0D7BDB5D" w14:textId="77777777" w:rsidR="00D62D43" w:rsidRPr="00D62D43" w:rsidRDefault="00D62D43" w:rsidP="00D62D43">
      <w:pPr>
        <w:numPr>
          <w:ilvl w:val="0"/>
          <w:numId w:val="20"/>
        </w:numPr>
        <w:contextualSpacing/>
        <w:rPr>
          <w:rFonts w:ascii="Arial" w:hAnsi="Arial" w:cs="Arial"/>
        </w:rPr>
      </w:pPr>
      <w:r w:rsidRPr="00D62D43">
        <w:rPr>
          <w:rFonts w:ascii="Arial" w:hAnsi="Arial" w:cs="Arial"/>
        </w:rPr>
        <w:t>Experience in a Travel &amp; Logistics environment.</w:t>
      </w:r>
    </w:p>
    <w:p w14:paraId="639B3255" w14:textId="77777777" w:rsidR="00D62D43" w:rsidRPr="00D62D43" w:rsidRDefault="00D62D43" w:rsidP="00D62D43">
      <w:pPr>
        <w:numPr>
          <w:ilvl w:val="0"/>
          <w:numId w:val="20"/>
        </w:numPr>
        <w:contextualSpacing/>
        <w:rPr>
          <w:rFonts w:ascii="Arial" w:hAnsi="Arial" w:cs="Arial"/>
        </w:rPr>
      </w:pPr>
      <w:r w:rsidRPr="00D62D43">
        <w:rPr>
          <w:rFonts w:ascii="Arial" w:hAnsi="Arial" w:cs="Arial"/>
        </w:rPr>
        <w:t>Experience in Customer Services.</w:t>
      </w:r>
    </w:p>
    <w:p w14:paraId="53E6E5E2" w14:textId="77777777" w:rsidR="00D62D43" w:rsidRDefault="00D62D43" w:rsidP="00D62D43">
      <w:pPr>
        <w:numPr>
          <w:ilvl w:val="0"/>
          <w:numId w:val="20"/>
        </w:numPr>
        <w:contextualSpacing/>
        <w:rPr>
          <w:rFonts w:ascii="Arial" w:hAnsi="Arial" w:cs="Arial"/>
        </w:rPr>
      </w:pPr>
      <w:r w:rsidRPr="00D62D43">
        <w:rPr>
          <w:rFonts w:ascii="Arial" w:hAnsi="Arial" w:cs="Arial"/>
        </w:rPr>
        <w:t>Malay speaking.</w:t>
      </w:r>
    </w:p>
    <w:p w14:paraId="01E2F3F1" w14:textId="77777777" w:rsidR="00693F1F" w:rsidRPr="00D62D43" w:rsidRDefault="00693F1F" w:rsidP="00244E3A">
      <w:pPr>
        <w:contextualSpacing/>
        <w:rPr>
          <w:rFonts w:ascii="Arial" w:hAnsi="Arial" w:cs="Arial"/>
        </w:rPr>
      </w:pPr>
    </w:p>
    <w:p w14:paraId="7AB520F1" w14:textId="2B0675DF" w:rsidR="00D62D43" w:rsidRPr="00255AC5" w:rsidRDefault="00D62D43" w:rsidP="00D62D43">
      <w:pPr>
        <w:rPr>
          <w:rFonts w:ascii="Arial" w:hAnsi="Arial" w:cs="Arial"/>
          <w:b/>
        </w:rPr>
      </w:pPr>
      <w:r w:rsidRPr="00D62D43">
        <w:rPr>
          <w:rFonts w:ascii="Arial" w:hAnsi="Arial" w:cs="Arial"/>
          <w:b/>
        </w:rPr>
        <w:t>1</w:t>
      </w:r>
      <w:r w:rsidR="00FA1439">
        <w:rPr>
          <w:rFonts w:ascii="Arial" w:hAnsi="Arial" w:cs="Arial"/>
          <w:b/>
        </w:rPr>
        <w:t>1</w:t>
      </w:r>
      <w:r w:rsidRPr="00D62D43">
        <w:rPr>
          <w:rFonts w:ascii="Arial" w:hAnsi="Arial" w:cs="Arial"/>
          <w:b/>
        </w:rPr>
        <w:t>.</w:t>
      </w:r>
      <w:r w:rsidRPr="00D62D43">
        <w:rPr>
          <w:rFonts w:ascii="Arial" w:hAnsi="Arial" w:cs="Arial"/>
        </w:rPr>
        <w:tab/>
      </w:r>
      <w:r w:rsidRPr="00D62D43">
        <w:rPr>
          <w:rFonts w:ascii="Arial" w:hAnsi="Arial" w:cs="Arial"/>
          <w:b/>
        </w:rPr>
        <w:t>COMPETENCIES</w:t>
      </w:r>
    </w:p>
    <w:p w14:paraId="11BDA6D5" w14:textId="77777777" w:rsidR="00D62D43" w:rsidRPr="00D62D43" w:rsidRDefault="001C5AA8" w:rsidP="00D62D43">
      <w:pPr>
        <w:numPr>
          <w:ilvl w:val="0"/>
          <w:numId w:val="18"/>
        </w:numPr>
        <w:contextualSpacing/>
        <w:rPr>
          <w:rFonts w:ascii="Arial" w:hAnsi="Arial" w:cs="Arial"/>
        </w:rPr>
      </w:pPr>
      <w:r>
        <w:rPr>
          <w:rFonts w:ascii="Arial" w:hAnsi="Arial" w:cs="Arial"/>
        </w:rPr>
        <w:t>Working Together</w:t>
      </w:r>
    </w:p>
    <w:p w14:paraId="33B5E55D" w14:textId="77777777" w:rsidR="00D62D43" w:rsidRPr="00D62D43" w:rsidRDefault="00D62D43" w:rsidP="00D62D43">
      <w:pPr>
        <w:numPr>
          <w:ilvl w:val="0"/>
          <w:numId w:val="18"/>
        </w:numPr>
        <w:spacing w:after="0"/>
        <w:contextualSpacing/>
        <w:rPr>
          <w:rFonts w:ascii="Arial" w:hAnsi="Arial" w:cs="Arial"/>
        </w:rPr>
      </w:pPr>
      <w:r w:rsidRPr="00D62D43">
        <w:rPr>
          <w:rFonts w:ascii="Arial" w:hAnsi="Arial" w:cs="Arial"/>
        </w:rPr>
        <w:t xml:space="preserve">Communicating and </w:t>
      </w:r>
      <w:proofErr w:type="gramStart"/>
      <w:r w:rsidRPr="00D62D43">
        <w:rPr>
          <w:rFonts w:ascii="Arial" w:hAnsi="Arial" w:cs="Arial"/>
        </w:rPr>
        <w:t>Influencing</w:t>
      </w:r>
      <w:proofErr w:type="gramEnd"/>
      <w:r w:rsidRPr="00D62D43">
        <w:rPr>
          <w:rFonts w:ascii="Arial" w:hAnsi="Arial" w:cs="Arial"/>
        </w:rPr>
        <w:t>.</w:t>
      </w:r>
    </w:p>
    <w:p w14:paraId="642CEC29" w14:textId="77777777" w:rsidR="00D62D43" w:rsidRPr="00D62D43" w:rsidRDefault="00D62D43" w:rsidP="00D62D43">
      <w:pPr>
        <w:numPr>
          <w:ilvl w:val="0"/>
          <w:numId w:val="18"/>
        </w:numPr>
        <w:spacing w:after="0"/>
        <w:contextualSpacing/>
        <w:rPr>
          <w:rFonts w:ascii="Arial" w:hAnsi="Arial" w:cs="Arial"/>
        </w:rPr>
      </w:pPr>
      <w:r w:rsidRPr="00D62D43">
        <w:rPr>
          <w:rFonts w:ascii="Arial" w:hAnsi="Arial" w:cs="Arial"/>
        </w:rPr>
        <w:t>Managing Customers and External agencies.</w:t>
      </w:r>
    </w:p>
    <w:p w14:paraId="2A6CD6C2" w14:textId="77777777" w:rsidR="00D62D43" w:rsidRPr="00D62D43" w:rsidRDefault="00D62D43" w:rsidP="00D62D43">
      <w:pPr>
        <w:numPr>
          <w:ilvl w:val="0"/>
          <w:numId w:val="18"/>
        </w:numPr>
        <w:spacing w:after="0"/>
        <w:contextualSpacing/>
        <w:rPr>
          <w:rFonts w:ascii="Arial" w:hAnsi="Arial" w:cs="Arial"/>
        </w:rPr>
      </w:pPr>
      <w:r w:rsidRPr="00D62D43">
        <w:rPr>
          <w:rFonts w:ascii="Arial" w:hAnsi="Arial" w:cs="Arial"/>
        </w:rPr>
        <w:t>Planning and managing resources to deliver business results.</w:t>
      </w:r>
    </w:p>
    <w:p w14:paraId="2C779F9A" w14:textId="77777777" w:rsidR="00D62D43" w:rsidRPr="00D62D43" w:rsidRDefault="00D62D43" w:rsidP="00D62D43">
      <w:pPr>
        <w:spacing w:after="0"/>
        <w:ind w:left="1080"/>
        <w:contextualSpacing/>
        <w:rPr>
          <w:rFonts w:ascii="Arial" w:hAnsi="Arial" w:cs="Arial"/>
        </w:rPr>
      </w:pPr>
    </w:p>
    <w:p w14:paraId="0432A998" w14:textId="7F7BB4E9" w:rsidR="00D62D43" w:rsidRPr="00D62D43" w:rsidRDefault="00D62D43" w:rsidP="00D62D43">
      <w:pPr>
        <w:rPr>
          <w:rFonts w:ascii="Arial" w:hAnsi="Arial" w:cs="Arial"/>
          <w:b/>
        </w:rPr>
      </w:pPr>
      <w:r w:rsidRPr="00D62D43">
        <w:rPr>
          <w:rFonts w:ascii="Arial" w:hAnsi="Arial" w:cs="Arial"/>
          <w:b/>
        </w:rPr>
        <w:t>1</w:t>
      </w:r>
      <w:r w:rsidR="00FA1439">
        <w:rPr>
          <w:rFonts w:ascii="Arial" w:hAnsi="Arial" w:cs="Arial"/>
          <w:b/>
        </w:rPr>
        <w:t>2</w:t>
      </w:r>
      <w:r w:rsidRPr="00D62D43">
        <w:rPr>
          <w:rFonts w:ascii="Arial" w:hAnsi="Arial" w:cs="Arial"/>
          <w:b/>
        </w:rPr>
        <w:t>.</w:t>
      </w:r>
      <w:r w:rsidRPr="00D62D43">
        <w:rPr>
          <w:rFonts w:ascii="Arial" w:hAnsi="Arial" w:cs="Arial"/>
          <w:b/>
        </w:rPr>
        <w:tab/>
        <w:t>HEALTH AND SAFETY AT WORK</w:t>
      </w:r>
    </w:p>
    <w:p w14:paraId="26A0ED1C" w14:textId="77777777" w:rsidR="00D62D43" w:rsidRDefault="00D62D43" w:rsidP="00244E3A">
      <w:pPr>
        <w:ind w:firstLine="720"/>
        <w:contextualSpacing/>
        <w:rPr>
          <w:rFonts w:ascii="Arial" w:hAnsi="Arial" w:cs="Arial"/>
        </w:rPr>
      </w:pPr>
      <w:r w:rsidRPr="00D62D43">
        <w:rPr>
          <w:rFonts w:ascii="Arial" w:hAnsi="Arial" w:cs="Arial"/>
        </w:rPr>
        <w:t>The wearing of Personal Protective Equipment (PPE) is not compulsory for this post.</w:t>
      </w:r>
    </w:p>
    <w:p w14:paraId="06B50A31" w14:textId="77777777" w:rsidR="00693F1F" w:rsidRPr="00D62D43" w:rsidRDefault="00693F1F" w:rsidP="00693F1F">
      <w:pPr>
        <w:ind w:left="1080"/>
        <w:contextualSpacing/>
        <w:rPr>
          <w:rFonts w:ascii="Arial" w:hAnsi="Arial" w:cs="Arial"/>
        </w:rPr>
      </w:pPr>
    </w:p>
    <w:p w14:paraId="6A54A40F" w14:textId="4E44C460" w:rsidR="00D62D43" w:rsidRPr="00D62D43" w:rsidRDefault="00D62D43" w:rsidP="00D62D43">
      <w:pPr>
        <w:rPr>
          <w:rFonts w:ascii="Arial" w:hAnsi="Arial" w:cs="Arial"/>
          <w:b/>
        </w:rPr>
      </w:pPr>
      <w:r w:rsidRPr="00D62D43">
        <w:rPr>
          <w:rFonts w:ascii="Arial" w:hAnsi="Arial" w:cs="Arial"/>
          <w:b/>
        </w:rPr>
        <w:t>1</w:t>
      </w:r>
      <w:r w:rsidR="00FA1439">
        <w:rPr>
          <w:rFonts w:ascii="Arial" w:hAnsi="Arial" w:cs="Arial"/>
          <w:b/>
        </w:rPr>
        <w:t>3</w:t>
      </w:r>
      <w:r w:rsidRPr="00D62D43">
        <w:rPr>
          <w:rFonts w:ascii="Arial" w:hAnsi="Arial" w:cs="Arial"/>
          <w:b/>
        </w:rPr>
        <w:t>.</w:t>
      </w:r>
      <w:r w:rsidRPr="00D62D43">
        <w:rPr>
          <w:rFonts w:ascii="Arial" w:hAnsi="Arial" w:cs="Arial"/>
          <w:b/>
        </w:rPr>
        <w:tab/>
        <w:t>REDEPLOYMENT WITHIN THE GARRISON</w:t>
      </w:r>
    </w:p>
    <w:p w14:paraId="4C26BE5F" w14:textId="77777777" w:rsidR="00D62D43" w:rsidRPr="00D62D43" w:rsidRDefault="00D62D43" w:rsidP="00D62D43">
      <w:pPr>
        <w:rPr>
          <w:rFonts w:ascii="Arial" w:hAnsi="Arial" w:cs="Arial"/>
        </w:rPr>
      </w:pPr>
      <w:r w:rsidRPr="00D62D43">
        <w:rPr>
          <w:rFonts w:ascii="Arial" w:hAnsi="Arial" w:cs="Arial"/>
          <w:b/>
        </w:rPr>
        <w:tab/>
      </w:r>
      <w:r w:rsidRPr="00D62D43">
        <w:rPr>
          <w:rFonts w:ascii="Arial" w:hAnsi="Arial" w:cs="Arial"/>
        </w:rPr>
        <w:t>The Job Holder may be redeployed to any unit/department within the Garrison.</w:t>
      </w:r>
    </w:p>
    <w:p w14:paraId="05622412" w14:textId="7348126B" w:rsidR="00D62D43" w:rsidRPr="00D62D43" w:rsidRDefault="00D62D43" w:rsidP="00D62D43">
      <w:pPr>
        <w:spacing w:after="0" w:line="240" w:lineRule="auto"/>
        <w:ind w:right="-664"/>
        <w:jc w:val="both"/>
        <w:rPr>
          <w:rFonts w:ascii="Arial" w:eastAsia="Times New Roman" w:hAnsi="Arial" w:cs="Arial"/>
          <w:b/>
          <w:sz w:val="24"/>
          <w:szCs w:val="24"/>
          <w:u w:val="single"/>
          <w:lang w:eastAsia="en-GB"/>
        </w:rPr>
      </w:pPr>
      <w:r w:rsidRPr="00D62D43">
        <w:rPr>
          <w:rFonts w:ascii="Arial" w:eastAsia="Times New Roman" w:hAnsi="Arial" w:cs="Arial"/>
          <w:b/>
          <w:lang w:eastAsia="en-GB"/>
        </w:rPr>
        <w:t>1</w:t>
      </w:r>
      <w:r w:rsidR="00FA1439">
        <w:rPr>
          <w:rFonts w:ascii="Arial" w:eastAsia="Times New Roman" w:hAnsi="Arial" w:cs="Arial"/>
          <w:b/>
          <w:lang w:eastAsia="en-GB"/>
        </w:rPr>
        <w:t>4</w:t>
      </w:r>
      <w:r w:rsidRPr="00D62D43">
        <w:rPr>
          <w:rFonts w:ascii="Arial" w:eastAsia="Times New Roman" w:hAnsi="Arial" w:cs="Arial"/>
          <w:b/>
          <w:lang w:eastAsia="en-GB"/>
        </w:rPr>
        <w:t>.</w:t>
      </w:r>
      <w:r w:rsidRPr="00D62D43">
        <w:rPr>
          <w:rFonts w:ascii="Arial" w:eastAsia="Times New Roman" w:hAnsi="Arial" w:cs="Arial"/>
          <w:b/>
          <w:sz w:val="24"/>
          <w:szCs w:val="24"/>
          <w:lang w:eastAsia="en-GB"/>
        </w:rPr>
        <w:t xml:space="preserve"> </w:t>
      </w:r>
      <w:r w:rsidRPr="00D62D43">
        <w:rPr>
          <w:rFonts w:ascii="Arial" w:eastAsia="Times New Roman" w:hAnsi="Arial" w:cs="Arial"/>
          <w:b/>
          <w:sz w:val="24"/>
          <w:szCs w:val="24"/>
          <w:lang w:eastAsia="en-GB"/>
        </w:rPr>
        <w:tab/>
      </w:r>
      <w:r w:rsidRPr="00D62D43">
        <w:rPr>
          <w:rFonts w:ascii="Arial" w:eastAsia="Times New Roman" w:hAnsi="Arial" w:cs="Arial"/>
          <w:b/>
          <w:lang w:eastAsia="en-GB"/>
        </w:rPr>
        <w:t>CONFIDENTIALITY AGREEMENT</w:t>
      </w:r>
    </w:p>
    <w:p w14:paraId="210E8D0C" w14:textId="77777777" w:rsidR="00D62D43" w:rsidRPr="00D62D43" w:rsidRDefault="00D62D43" w:rsidP="00D62D43">
      <w:pPr>
        <w:ind w:left="709" w:firstLine="11"/>
        <w:rPr>
          <w:rFonts w:ascii="Arial" w:hAnsi="Arial" w:cs="Arial"/>
        </w:rPr>
      </w:pPr>
      <w:r w:rsidRPr="00D62D43">
        <w:rPr>
          <w:rFonts w:ascii="Arial" w:hAnsi="Arial" w:cs="Arial"/>
        </w:rPr>
        <w:t xml:space="preserve">All successful candidates will be required to sign the LEC Security Declaration upon engagement.  </w:t>
      </w:r>
    </w:p>
    <w:p w14:paraId="4645DC47" w14:textId="6823107B" w:rsidR="00D62D43" w:rsidRPr="00D62D43" w:rsidRDefault="00D62D43" w:rsidP="00D62D43">
      <w:pPr>
        <w:spacing w:after="0" w:line="240" w:lineRule="auto"/>
        <w:ind w:right="-664"/>
        <w:rPr>
          <w:rFonts w:ascii="Arial" w:eastAsia="Times New Roman" w:hAnsi="Arial" w:cs="Arial"/>
          <w:b/>
          <w:lang w:eastAsia="en-GB"/>
        </w:rPr>
      </w:pPr>
      <w:r w:rsidRPr="00D62D43">
        <w:rPr>
          <w:rFonts w:ascii="Arial" w:eastAsia="Times New Roman" w:hAnsi="Arial" w:cs="Arial"/>
          <w:b/>
          <w:lang w:eastAsia="en-GB"/>
        </w:rPr>
        <w:t>1</w:t>
      </w:r>
      <w:r w:rsidR="00FA1439">
        <w:rPr>
          <w:rFonts w:ascii="Arial" w:eastAsia="Times New Roman" w:hAnsi="Arial" w:cs="Arial"/>
          <w:b/>
          <w:lang w:eastAsia="en-GB"/>
        </w:rPr>
        <w:t>5</w:t>
      </w:r>
      <w:r w:rsidRPr="00D62D43">
        <w:rPr>
          <w:rFonts w:ascii="Arial" w:eastAsia="Times New Roman" w:hAnsi="Arial" w:cs="Arial"/>
          <w:b/>
          <w:lang w:eastAsia="en-GB"/>
        </w:rPr>
        <w:t xml:space="preserve">. </w:t>
      </w:r>
      <w:r w:rsidRPr="00D62D43">
        <w:rPr>
          <w:rFonts w:ascii="Arial" w:eastAsia="Times New Roman" w:hAnsi="Arial" w:cs="Arial"/>
          <w:b/>
          <w:lang w:eastAsia="en-GB"/>
        </w:rPr>
        <w:tab/>
        <w:t xml:space="preserve">TRAVEL EXPENSES </w:t>
      </w:r>
    </w:p>
    <w:p w14:paraId="01205E3F" w14:textId="77777777" w:rsidR="00D62D43" w:rsidRPr="00D62D43" w:rsidRDefault="00D62D43" w:rsidP="00D62D43">
      <w:pPr>
        <w:spacing w:after="0" w:line="240" w:lineRule="auto"/>
        <w:ind w:right="-664"/>
        <w:rPr>
          <w:rFonts w:ascii="Arial" w:eastAsia="Times New Roman" w:hAnsi="Arial" w:cs="Arial"/>
          <w:b/>
          <w:u w:val="single"/>
          <w:lang w:eastAsia="en-GB"/>
        </w:rPr>
      </w:pPr>
    </w:p>
    <w:p w14:paraId="51CC512E" w14:textId="77777777" w:rsidR="00D62D43" w:rsidRPr="00D62D43" w:rsidRDefault="00D62D43" w:rsidP="00174C31">
      <w:pPr>
        <w:spacing w:after="0" w:line="240" w:lineRule="auto"/>
        <w:ind w:left="720" w:right="-2"/>
        <w:rPr>
          <w:rFonts w:ascii="Arial" w:eastAsia="Times New Roman" w:hAnsi="Arial" w:cs="Arial"/>
          <w:lang w:eastAsia="en-GB"/>
        </w:rPr>
      </w:pPr>
      <w:r w:rsidRPr="00D62D43">
        <w:rPr>
          <w:rFonts w:ascii="Arial" w:eastAsia="Times New Roman" w:hAnsi="Arial" w:cs="Arial"/>
          <w:lang w:eastAsia="en-GB"/>
        </w:rPr>
        <w:t xml:space="preserve">The Job Holder is not entitled to payments for miles driven to and from place of work to residence. If the employee is required to perform his/her duties outside the area he/she will be entitled to travel claims in accordance with the Regulations for Locally Employed Civilians once prior approval has been granted. </w:t>
      </w:r>
    </w:p>
    <w:p w14:paraId="265337B1" w14:textId="77777777" w:rsidR="00D62D43" w:rsidRPr="00D62D43" w:rsidRDefault="00D62D43" w:rsidP="00D62D43">
      <w:pPr>
        <w:spacing w:after="0" w:line="240" w:lineRule="auto"/>
        <w:ind w:left="720" w:right="-664"/>
        <w:rPr>
          <w:rFonts w:ascii="Arial" w:eastAsia="Times New Roman" w:hAnsi="Arial" w:cs="Arial"/>
          <w:lang w:eastAsia="en-GB"/>
        </w:rPr>
      </w:pPr>
    </w:p>
    <w:p w14:paraId="618C4868" w14:textId="34541283" w:rsidR="00D62D43" w:rsidRPr="00D62D43" w:rsidRDefault="00D62D43" w:rsidP="00D62D43">
      <w:pPr>
        <w:spacing w:after="0" w:line="240" w:lineRule="auto"/>
        <w:ind w:right="-664"/>
        <w:rPr>
          <w:rFonts w:ascii="Arial" w:eastAsia="Times New Roman" w:hAnsi="Arial" w:cs="Arial"/>
          <w:b/>
          <w:lang w:eastAsia="en-GB"/>
        </w:rPr>
      </w:pPr>
      <w:r w:rsidRPr="00D62D43">
        <w:rPr>
          <w:rFonts w:ascii="Arial" w:eastAsia="Times New Roman" w:hAnsi="Arial" w:cs="Arial"/>
          <w:b/>
          <w:lang w:eastAsia="en-GB"/>
        </w:rPr>
        <w:t>1</w:t>
      </w:r>
      <w:r w:rsidR="00FA1439">
        <w:rPr>
          <w:rFonts w:ascii="Arial" w:eastAsia="Times New Roman" w:hAnsi="Arial" w:cs="Arial"/>
          <w:b/>
          <w:lang w:eastAsia="en-GB"/>
        </w:rPr>
        <w:t>6</w:t>
      </w:r>
      <w:r w:rsidRPr="00D62D43">
        <w:rPr>
          <w:rFonts w:ascii="Arial" w:eastAsia="Times New Roman" w:hAnsi="Arial" w:cs="Arial"/>
          <w:b/>
          <w:lang w:eastAsia="en-GB"/>
        </w:rPr>
        <w:t xml:space="preserve">. </w:t>
      </w:r>
      <w:r w:rsidRPr="00D62D43">
        <w:rPr>
          <w:rFonts w:ascii="Arial" w:eastAsia="Times New Roman" w:hAnsi="Arial" w:cs="Arial"/>
          <w:b/>
          <w:lang w:eastAsia="en-GB"/>
        </w:rPr>
        <w:tab/>
        <w:t>ORGANISATION</w:t>
      </w:r>
    </w:p>
    <w:p w14:paraId="5DC2A614" w14:textId="77777777" w:rsidR="00D62D43" w:rsidRPr="00D62D43" w:rsidRDefault="00D62D43" w:rsidP="00D62D43">
      <w:pPr>
        <w:spacing w:after="0" w:line="240" w:lineRule="auto"/>
        <w:ind w:right="-664"/>
        <w:rPr>
          <w:rFonts w:ascii="Arial" w:eastAsia="Times New Roman" w:hAnsi="Arial" w:cs="Arial"/>
          <w:b/>
          <w:u w:val="single"/>
          <w:lang w:eastAsia="en-GB"/>
        </w:rPr>
      </w:pPr>
    </w:p>
    <w:p w14:paraId="0F6A477A" w14:textId="77777777" w:rsidR="00D62D43" w:rsidRPr="00D62D43" w:rsidRDefault="00D62D43" w:rsidP="00174C31">
      <w:pPr>
        <w:spacing w:after="0" w:line="240" w:lineRule="auto"/>
        <w:ind w:left="720" w:right="-2"/>
        <w:rPr>
          <w:rFonts w:ascii="Arial" w:eastAsia="Times New Roman" w:hAnsi="Arial" w:cs="Arial"/>
          <w:lang w:eastAsia="en-GB"/>
        </w:rPr>
      </w:pPr>
      <w:r w:rsidRPr="00D62D43">
        <w:rPr>
          <w:rFonts w:ascii="Arial" w:eastAsia="Times New Roman" w:hAnsi="Arial" w:cs="Arial"/>
          <w:lang w:eastAsia="en-GB"/>
        </w:rPr>
        <w:t>The Job Holder’s</w:t>
      </w:r>
      <w:r w:rsidRPr="00D62D43">
        <w:rPr>
          <w:rFonts w:ascii="Arial" w:eastAsia="Times New Roman" w:hAnsi="Arial" w:cs="Arial"/>
          <w:b/>
          <w:lang w:eastAsia="en-GB"/>
        </w:rPr>
        <w:t xml:space="preserve"> </w:t>
      </w:r>
      <w:r w:rsidRPr="00D62D43">
        <w:rPr>
          <w:rFonts w:ascii="Arial" w:eastAsia="Times New Roman" w:hAnsi="Arial" w:cs="Arial"/>
          <w:lang w:eastAsia="en-GB"/>
        </w:rPr>
        <w:t xml:space="preserve">position in the organisation is shown </w:t>
      </w:r>
      <w:r w:rsidR="00984D65" w:rsidRPr="00D62D43">
        <w:rPr>
          <w:rFonts w:ascii="Arial" w:eastAsia="Times New Roman" w:hAnsi="Arial" w:cs="Arial"/>
          <w:lang w:eastAsia="en-GB"/>
        </w:rPr>
        <w:t>below but</w:t>
      </w:r>
      <w:r w:rsidRPr="00D62D43">
        <w:rPr>
          <w:rFonts w:ascii="Arial" w:eastAsia="Times New Roman" w:hAnsi="Arial" w:cs="Arial"/>
          <w:lang w:eastAsia="en-GB"/>
        </w:rPr>
        <w:t xml:space="preserve"> may change due to reorganisation or a redeployment and addition to staff. A change of the organisational chart upon a reorganisation, a redeployment or addition to staff will not require a notice to change of employment contract. The Job Holder will be given a new organisation chart upon the change.</w:t>
      </w:r>
    </w:p>
    <w:p w14:paraId="7B44D09C" w14:textId="77777777" w:rsidR="00D62D43" w:rsidRDefault="00D62D43" w:rsidP="00D62D43">
      <w:pPr>
        <w:spacing w:after="0" w:line="240" w:lineRule="auto"/>
        <w:ind w:right="-664"/>
        <w:jc w:val="both"/>
        <w:rPr>
          <w:rFonts w:ascii="Arial" w:eastAsia="Times New Roman" w:hAnsi="Arial" w:cs="Arial"/>
          <w:noProof/>
          <w:sz w:val="24"/>
          <w:szCs w:val="24"/>
          <w:lang w:eastAsia="en-GB"/>
        </w:rPr>
      </w:pPr>
    </w:p>
    <w:p w14:paraId="1A03E0D8" w14:textId="77777777" w:rsidR="00244E3A" w:rsidRDefault="00244E3A" w:rsidP="00D62D43">
      <w:pPr>
        <w:spacing w:after="0" w:line="240" w:lineRule="auto"/>
        <w:ind w:right="-664"/>
        <w:jc w:val="both"/>
        <w:rPr>
          <w:rFonts w:ascii="Arial" w:eastAsia="Times New Roman" w:hAnsi="Arial" w:cs="Arial"/>
          <w:noProof/>
          <w:sz w:val="24"/>
          <w:szCs w:val="24"/>
          <w:lang w:eastAsia="en-GB"/>
        </w:rPr>
      </w:pPr>
    </w:p>
    <w:p w14:paraId="21D56ECD" w14:textId="77777777" w:rsidR="00244E3A" w:rsidRDefault="00244E3A" w:rsidP="00D62D43">
      <w:pPr>
        <w:spacing w:after="0" w:line="240" w:lineRule="auto"/>
        <w:ind w:right="-664"/>
        <w:jc w:val="both"/>
        <w:rPr>
          <w:rFonts w:ascii="Arial" w:eastAsia="Times New Roman" w:hAnsi="Arial" w:cs="Arial"/>
          <w:noProof/>
          <w:sz w:val="24"/>
          <w:szCs w:val="24"/>
          <w:lang w:eastAsia="en-GB"/>
        </w:rPr>
      </w:pPr>
    </w:p>
    <w:p w14:paraId="14086805" w14:textId="77777777" w:rsidR="00244E3A" w:rsidRDefault="00244E3A" w:rsidP="00D62D43">
      <w:pPr>
        <w:spacing w:after="0" w:line="240" w:lineRule="auto"/>
        <w:ind w:right="-664"/>
        <w:jc w:val="both"/>
        <w:rPr>
          <w:rFonts w:ascii="Arial" w:eastAsia="Times New Roman" w:hAnsi="Arial" w:cs="Arial"/>
          <w:noProof/>
          <w:sz w:val="24"/>
          <w:szCs w:val="24"/>
          <w:lang w:eastAsia="en-GB"/>
        </w:rPr>
      </w:pPr>
    </w:p>
    <w:p w14:paraId="218B4E7A" w14:textId="77777777" w:rsidR="00244E3A" w:rsidRDefault="00244E3A" w:rsidP="00D62D43">
      <w:pPr>
        <w:spacing w:after="0" w:line="240" w:lineRule="auto"/>
        <w:ind w:right="-664"/>
        <w:jc w:val="both"/>
        <w:rPr>
          <w:rFonts w:ascii="Arial" w:eastAsia="Times New Roman" w:hAnsi="Arial" w:cs="Arial"/>
          <w:noProof/>
          <w:sz w:val="24"/>
          <w:szCs w:val="24"/>
          <w:lang w:eastAsia="en-GB"/>
        </w:rPr>
      </w:pPr>
    </w:p>
    <w:p w14:paraId="784E5CCF" w14:textId="77777777" w:rsidR="00244E3A" w:rsidRDefault="00244E3A" w:rsidP="00D62D43">
      <w:pPr>
        <w:spacing w:after="0" w:line="240" w:lineRule="auto"/>
        <w:ind w:right="-664"/>
        <w:jc w:val="both"/>
        <w:rPr>
          <w:rFonts w:ascii="Arial" w:eastAsia="Times New Roman" w:hAnsi="Arial" w:cs="Arial"/>
          <w:noProof/>
          <w:sz w:val="24"/>
          <w:szCs w:val="24"/>
          <w:lang w:eastAsia="en-GB"/>
        </w:rPr>
      </w:pPr>
    </w:p>
    <w:p w14:paraId="714B5DC5" w14:textId="77777777" w:rsidR="00244E3A" w:rsidRDefault="00244E3A" w:rsidP="00D62D43">
      <w:pPr>
        <w:spacing w:after="0" w:line="240" w:lineRule="auto"/>
        <w:ind w:right="-664"/>
        <w:jc w:val="both"/>
        <w:rPr>
          <w:rFonts w:ascii="Arial" w:eastAsia="Times New Roman" w:hAnsi="Arial" w:cs="Arial"/>
          <w:noProof/>
          <w:sz w:val="24"/>
          <w:szCs w:val="24"/>
          <w:lang w:eastAsia="en-GB"/>
        </w:rPr>
      </w:pPr>
    </w:p>
    <w:p w14:paraId="7359300C" w14:textId="77777777" w:rsidR="00244E3A" w:rsidRDefault="00244E3A" w:rsidP="00D62D43">
      <w:pPr>
        <w:spacing w:after="0" w:line="240" w:lineRule="auto"/>
        <w:ind w:right="-664"/>
        <w:jc w:val="both"/>
        <w:rPr>
          <w:rFonts w:ascii="Arial" w:eastAsia="Times New Roman" w:hAnsi="Arial" w:cs="Arial"/>
          <w:noProof/>
          <w:sz w:val="24"/>
          <w:szCs w:val="24"/>
          <w:lang w:eastAsia="en-GB"/>
        </w:rPr>
      </w:pPr>
    </w:p>
    <w:p w14:paraId="3F952256" w14:textId="77777777" w:rsidR="00244E3A" w:rsidRDefault="00244E3A" w:rsidP="00D62D43">
      <w:pPr>
        <w:spacing w:after="0" w:line="240" w:lineRule="auto"/>
        <w:ind w:right="-664"/>
        <w:jc w:val="both"/>
        <w:rPr>
          <w:rFonts w:ascii="Arial" w:eastAsia="Times New Roman" w:hAnsi="Arial" w:cs="Arial"/>
          <w:noProof/>
          <w:sz w:val="24"/>
          <w:szCs w:val="24"/>
          <w:lang w:eastAsia="en-GB"/>
        </w:rPr>
      </w:pPr>
    </w:p>
    <w:p w14:paraId="74ECA14E" w14:textId="429D94B5" w:rsidR="00244E3A" w:rsidRDefault="00244E3A" w:rsidP="00D62D43">
      <w:pPr>
        <w:spacing w:after="0" w:line="240" w:lineRule="auto"/>
        <w:ind w:right="-664"/>
        <w:jc w:val="both"/>
        <w:rPr>
          <w:rFonts w:ascii="Arial" w:eastAsia="Times New Roman" w:hAnsi="Arial" w:cs="Arial"/>
          <w:noProof/>
          <w:sz w:val="24"/>
          <w:szCs w:val="24"/>
          <w:lang w:eastAsia="en-GB"/>
        </w:rPr>
      </w:pPr>
    </w:p>
    <w:p w14:paraId="325EC816" w14:textId="77777777" w:rsidR="00FA1439" w:rsidRDefault="00FA1439" w:rsidP="00D62D43">
      <w:pPr>
        <w:spacing w:after="0" w:line="240" w:lineRule="auto"/>
        <w:ind w:right="-664"/>
        <w:jc w:val="both"/>
        <w:rPr>
          <w:rFonts w:ascii="Arial" w:eastAsia="Times New Roman" w:hAnsi="Arial" w:cs="Arial"/>
          <w:noProof/>
          <w:sz w:val="24"/>
          <w:szCs w:val="24"/>
          <w:lang w:eastAsia="en-GB"/>
        </w:rPr>
      </w:pPr>
    </w:p>
    <w:p w14:paraId="34F51ABB" w14:textId="77777777" w:rsidR="00244E3A" w:rsidRDefault="00244E3A" w:rsidP="00D62D43">
      <w:pPr>
        <w:spacing w:after="0" w:line="240" w:lineRule="auto"/>
        <w:ind w:right="-664"/>
        <w:jc w:val="both"/>
        <w:rPr>
          <w:rFonts w:ascii="Arial" w:eastAsia="Times New Roman" w:hAnsi="Arial" w:cs="Arial"/>
          <w:noProof/>
          <w:sz w:val="24"/>
          <w:szCs w:val="24"/>
          <w:lang w:eastAsia="en-GB"/>
        </w:rPr>
      </w:pPr>
    </w:p>
    <w:p w14:paraId="3A0F5944" w14:textId="792EAFC8" w:rsidR="00244E3A" w:rsidRDefault="00244E3A" w:rsidP="00D62D43">
      <w:pPr>
        <w:spacing w:after="0" w:line="240" w:lineRule="auto"/>
        <w:ind w:right="-664"/>
        <w:jc w:val="both"/>
        <w:rPr>
          <w:rFonts w:ascii="Arial" w:eastAsia="Times New Roman" w:hAnsi="Arial" w:cs="Arial"/>
          <w:b/>
          <w:bCs/>
          <w:noProof/>
          <w:sz w:val="24"/>
          <w:szCs w:val="24"/>
          <w:lang w:eastAsia="en-GB"/>
        </w:rPr>
      </w:pPr>
      <w:r w:rsidRPr="00244E3A">
        <w:rPr>
          <w:rFonts w:ascii="Arial" w:eastAsia="Times New Roman" w:hAnsi="Arial" w:cs="Arial"/>
          <w:b/>
          <w:bCs/>
          <w:noProof/>
          <w:sz w:val="24"/>
          <w:szCs w:val="24"/>
          <w:lang w:eastAsia="en-GB"/>
        </w:rPr>
        <w:lastRenderedPageBreak/>
        <w:t>ORGANISATIONAL STRUCTURE</w:t>
      </w:r>
    </w:p>
    <w:p w14:paraId="0F1A89EA" w14:textId="77777777" w:rsidR="00FA1439" w:rsidRPr="00244E3A" w:rsidRDefault="00FA1439" w:rsidP="00D62D43">
      <w:pPr>
        <w:spacing w:after="0" w:line="240" w:lineRule="auto"/>
        <w:ind w:right="-664"/>
        <w:jc w:val="both"/>
        <w:rPr>
          <w:rFonts w:ascii="Arial" w:eastAsia="Times New Roman" w:hAnsi="Arial" w:cs="Arial"/>
          <w:b/>
          <w:bCs/>
          <w:noProof/>
          <w:sz w:val="24"/>
          <w:szCs w:val="24"/>
          <w:lang w:eastAsia="en-GB"/>
        </w:rPr>
      </w:pPr>
    </w:p>
    <w:p w14:paraId="79E05DAA" w14:textId="77777777" w:rsidR="00244E3A" w:rsidRPr="00D62D43" w:rsidRDefault="00244E3A" w:rsidP="00D62D43">
      <w:pPr>
        <w:spacing w:after="0" w:line="240" w:lineRule="auto"/>
        <w:ind w:right="-664"/>
        <w:jc w:val="both"/>
        <w:rPr>
          <w:rFonts w:ascii="Arial" w:eastAsia="Times New Roman" w:hAnsi="Arial" w:cs="Arial"/>
          <w:noProof/>
          <w:sz w:val="24"/>
          <w:szCs w:val="24"/>
          <w:lang w:eastAsia="en-GB"/>
        </w:rPr>
      </w:pPr>
    </w:p>
    <w:p w14:paraId="2F764C67" w14:textId="77777777" w:rsidR="00D62D43" w:rsidRPr="00D62D43" w:rsidRDefault="00D62D43" w:rsidP="00D62D43">
      <w:pPr>
        <w:spacing w:after="0" w:line="240" w:lineRule="auto"/>
        <w:ind w:right="-664"/>
        <w:jc w:val="both"/>
        <w:rPr>
          <w:rFonts w:ascii="Arial" w:eastAsia="Times New Roman" w:hAnsi="Arial" w:cs="Arial"/>
          <w:sz w:val="24"/>
          <w:szCs w:val="24"/>
          <w:lang w:eastAsia="en-GB"/>
        </w:rPr>
      </w:pPr>
      <w:r w:rsidRPr="00D62D43">
        <w:rPr>
          <w:rFonts w:ascii="Arial" w:eastAsia="Times New Roman" w:hAnsi="Arial" w:cs="Arial"/>
          <w:noProof/>
          <w:color w:val="000099"/>
          <w:sz w:val="24"/>
          <w:szCs w:val="24"/>
          <w:lang w:eastAsia="en-GB"/>
        </w:rPr>
        <mc:AlternateContent>
          <mc:Choice Requires="wps">
            <w:drawing>
              <wp:anchor distT="0" distB="0" distL="114300" distR="114300" simplePos="0" relativeHeight="251659264" behindDoc="0" locked="0" layoutInCell="1" allowOverlap="1" wp14:anchorId="2508444F" wp14:editId="49314046">
                <wp:simplePos x="0" y="0"/>
                <wp:positionH relativeFrom="column">
                  <wp:posOffset>3793490</wp:posOffset>
                </wp:positionH>
                <wp:positionV relativeFrom="paragraph">
                  <wp:posOffset>599440</wp:posOffset>
                </wp:positionV>
                <wp:extent cx="1504950" cy="1114425"/>
                <wp:effectExtent l="19050" t="19050" r="19050" b="28575"/>
                <wp:wrapNone/>
                <wp:docPr id="13" name="Straight Connector 13"/>
                <wp:cNvGraphicFramePr/>
                <a:graphic xmlns:a="http://schemas.openxmlformats.org/drawingml/2006/main">
                  <a:graphicData uri="http://schemas.microsoft.com/office/word/2010/wordprocessingShape">
                    <wps:wsp>
                      <wps:cNvCnPr/>
                      <wps:spPr>
                        <a:xfrm>
                          <a:off x="0" y="0"/>
                          <a:ext cx="1504950" cy="1114425"/>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w14:anchorId="43E0BF86"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8.7pt,47.2pt" to="417.2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" strokecolor="#4a7ebb" strokeweight="2.25pt"/>
            </w:pict>
          </mc:Fallback>
        </mc:AlternateContent>
      </w:r>
      <w:r w:rsidRPr="00D62D43">
        <w:rPr>
          <w:rFonts w:ascii="Arial" w:eastAsia="Times New Roman" w:hAnsi="Arial" w:cs="Arial"/>
          <w:noProof/>
          <w:color w:val="000099"/>
          <w:sz w:val="24"/>
          <w:szCs w:val="24"/>
          <w:lang w:eastAsia="en-GB"/>
        </w:rPr>
        <w:drawing>
          <wp:inline distT="0" distB="0" distL="0" distR="0" wp14:anchorId="017B9267" wp14:editId="5B670776">
            <wp:extent cx="6505575" cy="335280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85DD8D1" w14:textId="77777777" w:rsidR="00D62D43" w:rsidRPr="00D62D43" w:rsidRDefault="00D62D43" w:rsidP="00D62D43">
      <w:pPr>
        <w:spacing w:after="0" w:line="240" w:lineRule="auto"/>
        <w:ind w:right="-2"/>
        <w:jc w:val="both"/>
        <w:rPr>
          <w:rFonts w:ascii="Arial" w:eastAsia="Times New Roman" w:hAnsi="Arial" w:cs="Arial"/>
          <w:sz w:val="24"/>
          <w:szCs w:val="24"/>
          <w:lang w:eastAsia="en-GB"/>
        </w:rPr>
      </w:pPr>
    </w:p>
    <w:p w14:paraId="7353BC1D" w14:textId="77777777" w:rsidR="00D62D43" w:rsidRPr="00D62D43" w:rsidRDefault="00D62D43" w:rsidP="00D62D43">
      <w:pPr>
        <w:spacing w:after="0" w:line="240" w:lineRule="auto"/>
        <w:ind w:right="-664"/>
        <w:jc w:val="both"/>
        <w:rPr>
          <w:rFonts w:ascii="Arial" w:eastAsia="Times New Roman" w:hAnsi="Arial" w:cs="Arial"/>
          <w:sz w:val="24"/>
          <w:szCs w:val="24"/>
          <w:lang w:eastAsia="en-GB"/>
        </w:rPr>
      </w:pPr>
    </w:p>
    <w:p w14:paraId="6E649DD7" w14:textId="77777777" w:rsidR="006C450B" w:rsidRDefault="00D62D43" w:rsidP="00FA1439">
      <w:pPr>
        <w:ind w:firstLine="284"/>
        <w:jc w:val="center"/>
        <w:rPr>
          <w:rFonts w:ascii="Arial" w:hAnsi="Arial" w:cs="Arial"/>
        </w:rPr>
      </w:pPr>
      <w:r w:rsidRPr="00D62D43">
        <w:rPr>
          <w:rFonts w:ascii="Arial" w:hAnsi="Arial" w:cs="Arial"/>
          <w:b/>
        </w:rPr>
        <w:t xml:space="preserve">Hours of Work: </w:t>
      </w:r>
      <w:r w:rsidR="00255AC5">
        <w:rPr>
          <w:rFonts w:ascii="Arial" w:hAnsi="Arial" w:cs="Arial"/>
          <w:b/>
        </w:rPr>
        <w:t xml:space="preserve">40 hours per week </w:t>
      </w:r>
      <w:r w:rsidRPr="00D62D43">
        <w:rPr>
          <w:rFonts w:ascii="Arial" w:hAnsi="Arial" w:cs="Arial"/>
        </w:rPr>
        <w:t>(Mon – Fri 08</w:t>
      </w:r>
      <w:r w:rsidR="00984D65">
        <w:rPr>
          <w:rFonts w:ascii="Arial" w:hAnsi="Arial" w:cs="Arial"/>
        </w:rPr>
        <w:t>3</w:t>
      </w:r>
      <w:r w:rsidRPr="00D62D43">
        <w:rPr>
          <w:rFonts w:ascii="Arial" w:hAnsi="Arial" w:cs="Arial"/>
        </w:rPr>
        <w:t xml:space="preserve">0hrs- </w:t>
      </w:r>
      <w:r w:rsidR="006C450B">
        <w:rPr>
          <w:rFonts w:ascii="Arial" w:hAnsi="Arial" w:cs="Arial"/>
        </w:rPr>
        <w:t>1630hrs)</w:t>
      </w:r>
    </w:p>
    <w:sectPr w:rsidR="006C450B" w:rsidSect="00F10647">
      <w:footerReference w:type="default" r:id="rId12"/>
      <w:pgSz w:w="11906" w:h="16838"/>
      <w:pgMar w:top="720" w:right="113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67C4" w14:textId="77777777" w:rsidR="00AD4453" w:rsidRDefault="00AD4453" w:rsidP="00B45CCF">
      <w:pPr>
        <w:spacing w:after="0" w:line="240" w:lineRule="auto"/>
      </w:pPr>
      <w:r>
        <w:separator/>
      </w:r>
    </w:p>
  </w:endnote>
  <w:endnote w:type="continuationSeparator" w:id="0">
    <w:p w14:paraId="6AEDE597" w14:textId="77777777" w:rsidR="00AD4453" w:rsidRDefault="00AD4453" w:rsidP="00B4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80528"/>
      <w:docPartObj>
        <w:docPartGallery w:val="Page Numbers (Bottom of Page)"/>
        <w:docPartUnique/>
      </w:docPartObj>
    </w:sdtPr>
    <w:sdtEndPr>
      <w:rPr>
        <w:rFonts w:ascii="Arial" w:hAnsi="Arial" w:cs="Arial"/>
        <w:color w:val="7F7F7F" w:themeColor="background1" w:themeShade="7F"/>
        <w:spacing w:val="60"/>
      </w:rPr>
    </w:sdtEndPr>
    <w:sdtContent>
      <w:p w14:paraId="5208AEFF" w14:textId="77777777" w:rsidR="00DB7912" w:rsidRPr="00DB7912" w:rsidRDefault="00DB7912">
        <w:pPr>
          <w:pStyle w:val="Footer"/>
          <w:pBdr>
            <w:top w:val="single" w:sz="4" w:space="1" w:color="D9D9D9" w:themeColor="background1" w:themeShade="D9"/>
          </w:pBdr>
          <w:jc w:val="right"/>
          <w:rPr>
            <w:rFonts w:ascii="Arial" w:hAnsi="Arial" w:cs="Arial"/>
          </w:rPr>
        </w:pPr>
        <w:r w:rsidRPr="00DB7912">
          <w:rPr>
            <w:rFonts w:ascii="Arial" w:hAnsi="Arial" w:cs="Arial"/>
          </w:rPr>
          <w:fldChar w:fldCharType="begin"/>
        </w:r>
        <w:r w:rsidRPr="00DB7912">
          <w:rPr>
            <w:rFonts w:ascii="Arial" w:hAnsi="Arial" w:cs="Arial"/>
          </w:rPr>
          <w:instrText xml:space="preserve"> PAGE   \* MERGEFORMAT </w:instrText>
        </w:r>
        <w:r w:rsidRPr="00DB7912">
          <w:rPr>
            <w:rFonts w:ascii="Arial" w:hAnsi="Arial" w:cs="Arial"/>
          </w:rPr>
          <w:fldChar w:fldCharType="separate"/>
        </w:r>
        <w:r w:rsidRPr="00DB7912">
          <w:rPr>
            <w:rFonts w:ascii="Arial" w:hAnsi="Arial" w:cs="Arial"/>
            <w:noProof/>
          </w:rPr>
          <w:t>2</w:t>
        </w:r>
        <w:r w:rsidRPr="00DB7912">
          <w:rPr>
            <w:rFonts w:ascii="Arial" w:hAnsi="Arial" w:cs="Arial"/>
            <w:noProof/>
          </w:rPr>
          <w:fldChar w:fldCharType="end"/>
        </w:r>
        <w:r w:rsidRPr="00DB7912">
          <w:rPr>
            <w:rFonts w:ascii="Arial" w:hAnsi="Arial" w:cs="Arial"/>
          </w:rPr>
          <w:t xml:space="preserve"> | </w:t>
        </w:r>
        <w:r w:rsidRPr="00DB7912">
          <w:rPr>
            <w:rFonts w:ascii="Arial" w:hAnsi="Arial" w:cs="Arial"/>
            <w:color w:val="7F7F7F" w:themeColor="background1" w:themeShade="7F"/>
            <w:spacing w:val="60"/>
          </w:rPr>
          <w:t>Page</w:t>
        </w:r>
      </w:p>
    </w:sdtContent>
  </w:sdt>
  <w:p w14:paraId="322E5397" w14:textId="77777777" w:rsidR="00B45CCF" w:rsidRPr="00B45CCF" w:rsidRDefault="00B45CCF" w:rsidP="00B45CC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C3D0" w14:textId="77777777" w:rsidR="00AD4453" w:rsidRDefault="00AD4453" w:rsidP="00B45CCF">
      <w:pPr>
        <w:spacing w:after="0" w:line="240" w:lineRule="auto"/>
      </w:pPr>
      <w:r>
        <w:separator/>
      </w:r>
    </w:p>
  </w:footnote>
  <w:footnote w:type="continuationSeparator" w:id="0">
    <w:p w14:paraId="7D306935" w14:textId="77777777" w:rsidR="00AD4453" w:rsidRDefault="00AD4453" w:rsidP="00B4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C77"/>
    <w:multiLevelType w:val="hybridMultilevel"/>
    <w:tmpl w:val="9E326C38"/>
    <w:lvl w:ilvl="0" w:tplc="FF3E8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8461B3"/>
    <w:multiLevelType w:val="hybridMultilevel"/>
    <w:tmpl w:val="D48A283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26851A3"/>
    <w:multiLevelType w:val="hybridMultilevel"/>
    <w:tmpl w:val="00F295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C471F"/>
    <w:multiLevelType w:val="hybridMultilevel"/>
    <w:tmpl w:val="6E4CF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B4E6D"/>
    <w:multiLevelType w:val="hybridMultilevel"/>
    <w:tmpl w:val="217E6A9A"/>
    <w:lvl w:ilvl="0" w:tplc="FF3E8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5250E7"/>
    <w:multiLevelType w:val="hybridMultilevel"/>
    <w:tmpl w:val="3708A68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3F34ABA"/>
    <w:multiLevelType w:val="hybridMultilevel"/>
    <w:tmpl w:val="FC54BF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6D57CF"/>
    <w:multiLevelType w:val="hybridMultilevel"/>
    <w:tmpl w:val="17405AFA"/>
    <w:lvl w:ilvl="0" w:tplc="3498019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43AD7A04"/>
    <w:multiLevelType w:val="hybridMultilevel"/>
    <w:tmpl w:val="61489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E8541C"/>
    <w:multiLevelType w:val="hybridMultilevel"/>
    <w:tmpl w:val="8A80CAD0"/>
    <w:lvl w:ilvl="0" w:tplc="94FCF6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900AF"/>
    <w:multiLevelType w:val="hybridMultilevel"/>
    <w:tmpl w:val="697AC48E"/>
    <w:lvl w:ilvl="0" w:tplc="275AFF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9B13D9"/>
    <w:multiLevelType w:val="hybridMultilevel"/>
    <w:tmpl w:val="3538F0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1894506"/>
    <w:multiLevelType w:val="hybridMultilevel"/>
    <w:tmpl w:val="34947052"/>
    <w:lvl w:ilvl="0" w:tplc="5D6440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B0816"/>
    <w:multiLevelType w:val="hybridMultilevel"/>
    <w:tmpl w:val="8FB6C4CE"/>
    <w:lvl w:ilvl="0" w:tplc="9D6A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75370"/>
    <w:multiLevelType w:val="hybridMultilevel"/>
    <w:tmpl w:val="7B20EEEE"/>
    <w:lvl w:ilvl="0" w:tplc="B54CAF6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68209F"/>
    <w:multiLevelType w:val="hybridMultilevel"/>
    <w:tmpl w:val="4FF6FCAE"/>
    <w:lvl w:ilvl="0" w:tplc="0809000F">
      <w:start w:val="1"/>
      <w:numFmt w:val="decimal"/>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16" w15:restartNumberingAfterBreak="0">
    <w:nsid w:val="67A4423B"/>
    <w:multiLevelType w:val="hybridMultilevel"/>
    <w:tmpl w:val="0BDE9DF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95F7F36"/>
    <w:multiLevelType w:val="hybridMultilevel"/>
    <w:tmpl w:val="316AF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645342"/>
    <w:multiLevelType w:val="hybridMultilevel"/>
    <w:tmpl w:val="97A61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5F12A7"/>
    <w:multiLevelType w:val="hybridMultilevel"/>
    <w:tmpl w:val="EA08CCF6"/>
    <w:lvl w:ilvl="0" w:tplc="6DD62840">
      <w:start w:val="2"/>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9B1E6A"/>
    <w:multiLevelType w:val="hybridMultilevel"/>
    <w:tmpl w:val="EE444C4A"/>
    <w:lvl w:ilvl="0" w:tplc="B1DE3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10"/>
  </w:num>
  <w:num w:numId="5">
    <w:abstractNumId w:val="6"/>
  </w:num>
  <w:num w:numId="6">
    <w:abstractNumId w:val="0"/>
  </w:num>
  <w:num w:numId="7">
    <w:abstractNumId w:val="5"/>
  </w:num>
  <w:num w:numId="8">
    <w:abstractNumId w:val="11"/>
  </w:num>
  <w:num w:numId="9">
    <w:abstractNumId w:val="4"/>
  </w:num>
  <w:num w:numId="10">
    <w:abstractNumId w:val="20"/>
  </w:num>
  <w:num w:numId="11">
    <w:abstractNumId w:val="13"/>
  </w:num>
  <w:num w:numId="12">
    <w:abstractNumId w:val="1"/>
  </w:num>
  <w:num w:numId="13">
    <w:abstractNumId w:val="16"/>
  </w:num>
  <w:num w:numId="14">
    <w:abstractNumId w:val="7"/>
  </w:num>
  <w:num w:numId="15">
    <w:abstractNumId w:val="12"/>
  </w:num>
  <w:num w:numId="16">
    <w:abstractNumId w:val="9"/>
  </w:num>
  <w:num w:numId="17">
    <w:abstractNumId w:val="14"/>
  </w:num>
  <w:num w:numId="18">
    <w:abstractNumId w:val="18"/>
  </w:num>
  <w:num w:numId="19">
    <w:abstractNumId w:val="1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41"/>
    <w:rsid w:val="00041656"/>
    <w:rsid w:val="00044A05"/>
    <w:rsid w:val="00067974"/>
    <w:rsid w:val="000923C4"/>
    <w:rsid w:val="00096F68"/>
    <w:rsid w:val="000B6294"/>
    <w:rsid w:val="001256CB"/>
    <w:rsid w:val="00160B60"/>
    <w:rsid w:val="00174C31"/>
    <w:rsid w:val="001C5AA8"/>
    <w:rsid w:val="001F6545"/>
    <w:rsid w:val="00224463"/>
    <w:rsid w:val="00244E3A"/>
    <w:rsid w:val="00255AC5"/>
    <w:rsid w:val="00310D05"/>
    <w:rsid w:val="00326832"/>
    <w:rsid w:val="0033725F"/>
    <w:rsid w:val="003378B1"/>
    <w:rsid w:val="0034020D"/>
    <w:rsid w:val="00377F28"/>
    <w:rsid w:val="003F48BA"/>
    <w:rsid w:val="00437CCE"/>
    <w:rsid w:val="00484E47"/>
    <w:rsid w:val="00492F01"/>
    <w:rsid w:val="004A3E5F"/>
    <w:rsid w:val="004A4ADE"/>
    <w:rsid w:val="004F006B"/>
    <w:rsid w:val="00537ACF"/>
    <w:rsid w:val="005A4540"/>
    <w:rsid w:val="005F4182"/>
    <w:rsid w:val="006151AB"/>
    <w:rsid w:val="006259E2"/>
    <w:rsid w:val="00636601"/>
    <w:rsid w:val="00654D6F"/>
    <w:rsid w:val="00667172"/>
    <w:rsid w:val="00685AA9"/>
    <w:rsid w:val="00693F1F"/>
    <w:rsid w:val="006C450B"/>
    <w:rsid w:val="006C4E0D"/>
    <w:rsid w:val="0070061A"/>
    <w:rsid w:val="00740BA3"/>
    <w:rsid w:val="007539BF"/>
    <w:rsid w:val="007579AA"/>
    <w:rsid w:val="00773FAE"/>
    <w:rsid w:val="00781AE6"/>
    <w:rsid w:val="007B3BEA"/>
    <w:rsid w:val="00841E62"/>
    <w:rsid w:val="008C49CB"/>
    <w:rsid w:val="008C7D3C"/>
    <w:rsid w:val="008D02B0"/>
    <w:rsid w:val="008F7418"/>
    <w:rsid w:val="00912B3F"/>
    <w:rsid w:val="00920B60"/>
    <w:rsid w:val="009217F4"/>
    <w:rsid w:val="00936C28"/>
    <w:rsid w:val="0097582E"/>
    <w:rsid w:val="00984D65"/>
    <w:rsid w:val="00986F94"/>
    <w:rsid w:val="009A7898"/>
    <w:rsid w:val="00A3296B"/>
    <w:rsid w:val="00A57BBE"/>
    <w:rsid w:val="00A77D93"/>
    <w:rsid w:val="00A8104B"/>
    <w:rsid w:val="00A95576"/>
    <w:rsid w:val="00AB58D9"/>
    <w:rsid w:val="00AC3914"/>
    <w:rsid w:val="00AD4294"/>
    <w:rsid w:val="00AD4453"/>
    <w:rsid w:val="00AD6503"/>
    <w:rsid w:val="00AF21F0"/>
    <w:rsid w:val="00AF248B"/>
    <w:rsid w:val="00B44D0B"/>
    <w:rsid w:val="00B45CCF"/>
    <w:rsid w:val="00BD703F"/>
    <w:rsid w:val="00BF054B"/>
    <w:rsid w:val="00C157D4"/>
    <w:rsid w:val="00C20441"/>
    <w:rsid w:val="00C347B6"/>
    <w:rsid w:val="00C35453"/>
    <w:rsid w:val="00C526D5"/>
    <w:rsid w:val="00C67D4B"/>
    <w:rsid w:val="00C753B0"/>
    <w:rsid w:val="00C973E6"/>
    <w:rsid w:val="00D57514"/>
    <w:rsid w:val="00D62D43"/>
    <w:rsid w:val="00D868A2"/>
    <w:rsid w:val="00D97176"/>
    <w:rsid w:val="00DB7912"/>
    <w:rsid w:val="00DF705E"/>
    <w:rsid w:val="00E7453C"/>
    <w:rsid w:val="00F067F4"/>
    <w:rsid w:val="00F10647"/>
    <w:rsid w:val="00F42045"/>
    <w:rsid w:val="00F84158"/>
    <w:rsid w:val="00FA1439"/>
    <w:rsid w:val="00FC2A47"/>
    <w:rsid w:val="00FC538C"/>
    <w:rsid w:val="00FD7C5B"/>
    <w:rsid w:val="00FF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E7CCD9"/>
  <w15:docId w15:val="{C5007D8A-4517-465B-ACC3-A7624143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CCF"/>
  </w:style>
  <w:style w:type="paragraph" w:styleId="Footer">
    <w:name w:val="footer"/>
    <w:basedOn w:val="Normal"/>
    <w:link w:val="FooterChar"/>
    <w:uiPriority w:val="99"/>
    <w:unhideWhenUsed/>
    <w:rsid w:val="00B4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CCF"/>
  </w:style>
  <w:style w:type="paragraph" w:styleId="BalloonText">
    <w:name w:val="Balloon Text"/>
    <w:basedOn w:val="Normal"/>
    <w:link w:val="BalloonTextChar"/>
    <w:uiPriority w:val="99"/>
    <w:semiHidden/>
    <w:unhideWhenUsed/>
    <w:rsid w:val="00B4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CF"/>
    <w:rPr>
      <w:rFonts w:ascii="Tahoma" w:hAnsi="Tahoma" w:cs="Tahoma"/>
      <w:sz w:val="16"/>
      <w:szCs w:val="16"/>
    </w:rPr>
  </w:style>
  <w:style w:type="paragraph" w:styleId="ListParagraph">
    <w:name w:val="List Paragraph"/>
    <w:basedOn w:val="Normal"/>
    <w:uiPriority w:val="34"/>
    <w:qFormat/>
    <w:rsid w:val="00B45CCF"/>
    <w:pPr>
      <w:ind w:left="720"/>
      <w:contextualSpacing/>
    </w:pPr>
  </w:style>
  <w:style w:type="paragraph" w:styleId="Title">
    <w:name w:val="Title"/>
    <w:basedOn w:val="Normal"/>
    <w:link w:val="TitleChar"/>
    <w:qFormat/>
    <w:rsid w:val="00F10647"/>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F10647"/>
    <w:rPr>
      <w:rFonts w:ascii="Arial" w:eastAsia="Times New Roman" w:hAnsi="Arial"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BB91AE-48EE-4C95-9764-87D00C40A81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D8D10E2-8652-47CF-BE61-19BC856D0A15}">
      <dgm:prSet phldrT="[Text]"/>
      <dgm:spPr>
        <a:xfrm>
          <a:off x="2551557" y="1184592"/>
          <a:ext cx="1147145" cy="7284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MCC SNCO</a:t>
          </a:r>
        </a:p>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(Sgt Military)</a:t>
          </a:r>
        </a:p>
      </dgm:t>
    </dgm:pt>
    <dgm:pt modelId="{57FADA4F-3197-4A7E-B6E5-1DA80E0AC1E9}" type="parTrans" cxnId="{B51AEC03-7850-4B1F-A6A4-02265DBEF202}">
      <dgm:prSet/>
      <dgm:spPr>
        <a:xfrm>
          <a:off x="2951950" y="729876"/>
          <a:ext cx="91440" cy="33362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2572D894-0C43-400E-B8F7-68145AC5B7F0}" type="sibTrans" cxnId="{B51AEC03-7850-4B1F-A6A4-02265DBEF202}">
      <dgm:prSet/>
      <dgm:spPr/>
      <dgm:t>
        <a:bodyPr/>
        <a:lstStyle/>
        <a:p>
          <a:endParaRPr lang="en-GB"/>
        </a:p>
      </dgm:t>
    </dgm:pt>
    <dgm:pt modelId="{6CCCF7F2-CA3F-4135-B0BE-CC1DF264F3A6}">
      <dgm:prSet phldrT="[Text]"/>
      <dgm:spPr>
        <a:xfrm>
          <a:off x="779631" y="2246657"/>
          <a:ext cx="1147145" cy="7284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MCC JNCO</a:t>
          </a:r>
        </a:p>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(Cpl Military)</a:t>
          </a:r>
        </a:p>
      </dgm:t>
    </dgm:pt>
    <dgm:pt modelId="{C752AC8C-D8D0-4D99-9B32-63AACD6230DE}" type="parTrans" cxnId="{ECF15AB0-0228-45FF-9BC4-292D1F0C91E9}">
      <dgm:prSet/>
      <dgm:spPr>
        <a:xfrm>
          <a:off x="1225743" y="1791942"/>
          <a:ext cx="1771926" cy="333628"/>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15BBCCE-1A8E-455F-9192-EBDDFB88B899}" type="sibTrans" cxnId="{ECF15AB0-0228-45FF-9BC4-292D1F0C91E9}">
      <dgm:prSet/>
      <dgm:spPr/>
      <dgm:t>
        <a:bodyPr/>
        <a:lstStyle/>
        <a:p>
          <a:endParaRPr lang="en-GB"/>
        </a:p>
      </dgm:t>
    </dgm:pt>
    <dgm:pt modelId="{89567746-0992-43E7-8D8F-658B3C401125}">
      <dgm:prSet phldrT="[Text]" custT="1"/>
      <dgm:spPr>
        <a:xfrm>
          <a:off x="376133" y="3308723"/>
          <a:ext cx="1147145" cy="7284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MCC Junior</a:t>
          </a:r>
        </a:p>
        <a:p>
          <a:r>
            <a:rPr lang="en-GB"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(Pte Military)</a:t>
          </a:r>
        </a:p>
        <a:p>
          <a:r>
            <a:rPr lang="en-GB" sz="7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(Temp Staff)</a:t>
          </a:r>
        </a:p>
        <a:p>
          <a:r>
            <a:rPr lang="en-GB" sz="700">
              <a:solidFill>
                <a:srgbClr val="FF0000"/>
              </a:solidFill>
              <a:latin typeface="Arial" panose="020B0604020202020204" pitchFamily="34" charset="0"/>
              <a:ea typeface="+mn-ea"/>
              <a:cs typeface="Arial" panose="020B0604020202020204" pitchFamily="34" charset="0"/>
            </a:rPr>
            <a:t>Gapped due  to COVID</a:t>
          </a:r>
        </a:p>
      </dgm:t>
    </dgm:pt>
    <dgm:pt modelId="{FCFAA693-AD9F-4DD6-A836-8E3A58BA7747}" type="parTrans" cxnId="{1E9992D5-B09D-4D34-864A-C22523A1F8E3}">
      <dgm:prSet/>
      <dgm:spPr>
        <a:xfrm>
          <a:off x="822245" y="2854007"/>
          <a:ext cx="403498" cy="333628"/>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D408813-82B8-4901-A50D-1CAEC3A3D602}" type="sibTrans" cxnId="{1E9992D5-B09D-4D34-864A-C22523A1F8E3}">
      <dgm:prSet/>
      <dgm:spPr/>
      <dgm:t>
        <a:bodyPr/>
        <a:lstStyle/>
        <a:p>
          <a:endParaRPr lang="en-GB"/>
        </a:p>
      </dgm:t>
    </dgm:pt>
    <dgm:pt modelId="{01C329D0-D7A5-43A4-BBCC-18A151046130}">
      <dgm:prSet phldrT="[Text]"/>
      <dgm:spPr>
        <a:xfrm>
          <a:off x="2221366" y="2266493"/>
          <a:ext cx="1147145" cy="7284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GSPS MPA</a:t>
          </a:r>
        </a:p>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(Cpl Military)</a:t>
          </a:r>
        </a:p>
        <a:p>
          <a:r>
            <a:rPr lang="en-GB">
              <a:solidFill>
                <a:srgbClr val="FF0000"/>
              </a:solidFill>
              <a:latin typeface="Arial" panose="020B0604020202020204" pitchFamily="34" charset="0"/>
              <a:ea typeface="+mn-ea"/>
              <a:cs typeface="Arial" panose="020B0604020202020204" pitchFamily="34" charset="0"/>
            </a:rPr>
            <a:t>Until Dec 2023</a:t>
          </a:r>
        </a:p>
      </dgm:t>
    </dgm:pt>
    <dgm:pt modelId="{5935970A-F36E-43C8-BDCD-DDBA5FBE1747}" type="parTrans" cxnId="{6C5A8DA0-ACFF-4925-A555-BC924FBF4D9C}">
      <dgm:prSet/>
      <dgm:spPr>
        <a:xfrm>
          <a:off x="2667478" y="1791942"/>
          <a:ext cx="330191" cy="353463"/>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6D042AD-624E-456B-9278-FFED742965DB}" type="sibTrans" cxnId="{6C5A8DA0-ACFF-4925-A555-BC924FBF4D9C}">
      <dgm:prSet/>
      <dgm:spPr/>
      <dgm:t>
        <a:bodyPr/>
        <a:lstStyle/>
        <a:p>
          <a:endParaRPr lang="en-GB"/>
        </a:p>
      </dgm:t>
    </dgm:pt>
    <dgm:pt modelId="{9B2D27F8-F321-461A-813E-DDDDB4AB57D8}">
      <dgm:prSet/>
      <dgm:spPr>
        <a:xfrm>
          <a:off x="3639154" y="2256579"/>
          <a:ext cx="1147145" cy="7284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b="0">
              <a:solidFill>
                <a:sysClr val="windowText" lastClr="000000"/>
              </a:solidFill>
              <a:latin typeface="Arial" panose="020B0604020202020204" pitchFamily="34" charset="0"/>
              <a:ea typeface="+mn-ea"/>
              <a:cs typeface="Arial" panose="020B0604020202020204" pitchFamily="34" charset="0"/>
            </a:rPr>
            <a:t>Senior  Air Desk Supervisor</a:t>
          </a:r>
        </a:p>
        <a:p>
          <a:r>
            <a:rPr lang="en-GB" b="0">
              <a:solidFill>
                <a:sysClr val="windowText" lastClr="000000"/>
              </a:solidFill>
              <a:latin typeface="Arial" panose="020B0604020202020204" pitchFamily="34" charset="0"/>
              <a:ea typeface="+mn-ea"/>
              <a:cs typeface="Arial" panose="020B0604020202020204" pitchFamily="34" charset="0"/>
            </a:rPr>
            <a:t>(Civilian Band 2)</a:t>
          </a:r>
        </a:p>
      </dgm:t>
    </dgm:pt>
    <dgm:pt modelId="{FBA931CA-3DC0-4822-B230-18F41C3D438C}" type="parTrans" cxnId="{2D523B32-78F8-43B9-AC0D-99B790E772F0}">
      <dgm:prSet/>
      <dgm:spPr>
        <a:xfrm>
          <a:off x="2997670" y="1791942"/>
          <a:ext cx="1087596" cy="34354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9277E4C-4CA7-4A15-B617-C83049D8CD34}" type="sibTrans" cxnId="{2D523B32-78F8-43B9-AC0D-99B790E772F0}">
      <dgm:prSet/>
      <dgm:spPr/>
      <dgm:t>
        <a:bodyPr/>
        <a:lstStyle/>
        <a:p>
          <a:endParaRPr lang="en-GB"/>
        </a:p>
      </dgm:t>
    </dgm:pt>
    <dgm:pt modelId="{F5B06027-34E0-4767-A73A-3CC9E0A7B618}">
      <dgm:prSet/>
      <dgm:spPr>
        <a:xfrm>
          <a:off x="3180266" y="3308723"/>
          <a:ext cx="1147145" cy="7284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b="1">
              <a:solidFill>
                <a:srgbClr val="FF0000"/>
              </a:solidFill>
              <a:latin typeface="Arial" panose="020B0604020202020204" pitchFamily="34" charset="0"/>
              <a:ea typeface="+mn-ea"/>
              <a:cs typeface="Arial" panose="020B0604020202020204" pitchFamily="34" charset="0"/>
            </a:rPr>
            <a:t>Air  Booking Clerk</a:t>
          </a:r>
        </a:p>
        <a:p>
          <a:r>
            <a:rPr lang="en-GB" b="1">
              <a:solidFill>
                <a:srgbClr val="FF0000"/>
              </a:solidFill>
              <a:latin typeface="Arial" panose="020B0604020202020204" pitchFamily="34" charset="0"/>
              <a:ea typeface="+mn-ea"/>
              <a:cs typeface="Arial" panose="020B0604020202020204" pitchFamily="34" charset="0"/>
            </a:rPr>
            <a:t>(Civilian Band 4)</a:t>
          </a:r>
        </a:p>
      </dgm:t>
    </dgm:pt>
    <dgm:pt modelId="{947A2B90-AFB2-41C9-850A-792428063FAA}" type="parTrans" cxnId="{D93D7D9A-3229-4074-9095-0E787E8DA91E}">
      <dgm:prSet/>
      <dgm:spPr>
        <a:xfrm>
          <a:off x="3626378" y="2863928"/>
          <a:ext cx="458888" cy="32370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E63AC8A-FA1F-4C31-9ADD-FB4779A8A7AE}" type="sibTrans" cxnId="{D93D7D9A-3229-4074-9095-0E787E8DA91E}">
      <dgm:prSet/>
      <dgm:spPr/>
      <dgm:t>
        <a:bodyPr/>
        <a:lstStyle/>
        <a:p>
          <a:endParaRPr lang="en-GB"/>
        </a:p>
      </dgm:t>
    </dgm:pt>
    <dgm:pt modelId="{BD4D8B3D-095B-4468-B52D-F73834E702E5}">
      <dgm:prSet/>
      <dgm:spPr>
        <a:xfrm>
          <a:off x="1798034" y="3309160"/>
          <a:ext cx="1147145" cy="7284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MCC Junior</a:t>
          </a:r>
        </a:p>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(Pte Military)</a:t>
          </a:r>
        </a:p>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(Temp Staff)</a:t>
          </a:r>
        </a:p>
        <a:p>
          <a:r>
            <a:rPr lang="en-GB">
              <a:solidFill>
                <a:srgbClr val="FF0000"/>
              </a:solidFill>
              <a:latin typeface="Arial" panose="020B0604020202020204" pitchFamily="34" charset="0"/>
              <a:ea typeface="+mn-ea"/>
              <a:cs typeface="Arial" panose="020B0604020202020204" pitchFamily="34" charset="0"/>
            </a:rPr>
            <a:t>Gapped due to COVID</a:t>
          </a:r>
        </a:p>
      </dgm:t>
    </dgm:pt>
    <dgm:pt modelId="{766FB6DA-5921-44BB-9157-D5D33EC7DC01}" type="parTrans" cxnId="{5621AC77-2A3C-4249-9A81-6FCF00197757}">
      <dgm:prSet/>
      <dgm:spPr>
        <a:xfrm>
          <a:off x="1225743" y="2854007"/>
          <a:ext cx="1018402" cy="33406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3328C2F-41DB-4C0C-8BE6-84A4B0BCFEDA}" type="sibTrans" cxnId="{5621AC77-2A3C-4249-9A81-6FCF00197757}">
      <dgm:prSet/>
      <dgm:spPr/>
      <dgm:t>
        <a:bodyPr/>
        <a:lstStyle/>
        <a:p>
          <a:endParaRPr lang="en-GB"/>
        </a:p>
      </dgm:t>
    </dgm:pt>
    <dgm:pt modelId="{DE5FD158-48CA-4B3C-A3C8-419F575C8C20}">
      <dgm:prSet/>
      <dgm:spPr>
        <a:xfrm>
          <a:off x="4582333" y="3308723"/>
          <a:ext cx="1436443" cy="7284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b="0">
              <a:solidFill>
                <a:schemeClr val="tx1"/>
              </a:solidFill>
              <a:latin typeface="Arial" panose="020B0604020202020204" pitchFamily="34" charset="0"/>
              <a:ea typeface="+mn-ea"/>
              <a:cs typeface="Arial" panose="020B0604020202020204" pitchFamily="34" charset="0"/>
            </a:rPr>
            <a:t>Surface Desk Import/ Export Clerk</a:t>
          </a:r>
        </a:p>
        <a:p>
          <a:r>
            <a:rPr lang="en-GB" b="0">
              <a:solidFill>
                <a:schemeClr val="tx1"/>
              </a:solidFill>
              <a:latin typeface="Arial" panose="020B0604020202020204" pitchFamily="34" charset="0"/>
              <a:ea typeface="+mn-ea"/>
              <a:cs typeface="Arial" panose="020B0604020202020204" pitchFamily="34" charset="0"/>
            </a:rPr>
            <a:t>(Civilian Band 4)</a:t>
          </a:r>
        </a:p>
      </dgm:t>
    </dgm:pt>
    <dgm:pt modelId="{5D6915D7-2D11-4A9A-B243-AA1BAD3E84BE}" type="parTrans" cxnId="{98E38E14-452A-4A17-ACE0-DC601348E1FA}">
      <dgm:prSet/>
      <dgm:spPr>
        <a:xfrm>
          <a:off x="4085266" y="2863928"/>
          <a:ext cx="1087827" cy="32370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0E5A4EC-EE84-4C6A-BFA8-40C3147C85B7}" type="sibTrans" cxnId="{98E38E14-452A-4A17-ACE0-DC601348E1FA}">
      <dgm:prSet/>
      <dgm:spPr/>
      <dgm:t>
        <a:bodyPr/>
        <a:lstStyle/>
        <a:p>
          <a:endParaRPr lang="en-GB"/>
        </a:p>
      </dgm:t>
    </dgm:pt>
    <dgm:pt modelId="{85E4F313-089C-4894-BC8B-AF736912E07D}">
      <dgm:prSet/>
      <dgm:spPr>
        <a:xfrm>
          <a:off x="2551557" y="122527"/>
          <a:ext cx="1147145" cy="7284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Senior Movement Controller (FE)</a:t>
          </a:r>
        </a:p>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(WO2 Military)</a:t>
          </a:r>
        </a:p>
      </dgm:t>
    </dgm:pt>
    <dgm:pt modelId="{689C06FE-9BD6-4207-81CC-66B9601761AB}" type="sibTrans" cxnId="{538C1E22-9C9A-4F2B-8E98-C54C7527A015}">
      <dgm:prSet/>
      <dgm:spPr/>
      <dgm:t>
        <a:bodyPr/>
        <a:lstStyle/>
        <a:p>
          <a:endParaRPr lang="en-GB"/>
        </a:p>
      </dgm:t>
    </dgm:pt>
    <dgm:pt modelId="{B3DEE14B-F126-4F5C-B856-DB5AB6D8FF8B}" type="parTrans" cxnId="{538C1E22-9C9A-4F2B-8E98-C54C7527A015}">
      <dgm:prSet/>
      <dgm:spPr/>
      <dgm:t>
        <a:bodyPr/>
        <a:lstStyle/>
        <a:p>
          <a:endParaRPr lang="en-GB"/>
        </a:p>
      </dgm:t>
    </dgm:pt>
    <dgm:pt modelId="{3C84CC0B-E692-4C8F-A174-F9FC9A810752}">
      <dgm:prSet phldrT="[Text]"/>
      <dgm:spPr>
        <a:xfrm>
          <a:off x="5120304" y="2195368"/>
          <a:ext cx="1147145" cy="72843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Royal Brunei Airlines Representative</a:t>
          </a:r>
        </a:p>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(Civilian)</a:t>
          </a:r>
        </a:p>
        <a:p>
          <a:r>
            <a:rPr lang="en-GB">
              <a:solidFill>
                <a:srgbClr val="FF0000"/>
              </a:solidFill>
              <a:latin typeface="Arial" panose="020B0604020202020204" pitchFamily="34" charset="0"/>
              <a:ea typeface="+mn-ea"/>
              <a:cs typeface="Arial" panose="020B0604020202020204" pitchFamily="34" charset="0"/>
            </a:rPr>
            <a:t>Gapped due to COVID</a:t>
          </a:r>
        </a:p>
      </dgm:t>
    </dgm:pt>
    <dgm:pt modelId="{D5C253A7-9271-4DFF-9ADA-C480E88FCEAC}" type="parTrans" cxnId="{6EF089B8-5D59-41A8-9F91-1A11490C2867}">
      <dgm:prSet/>
      <dgm:spPr/>
      <dgm:t>
        <a:bodyPr/>
        <a:lstStyle/>
        <a:p>
          <a:endParaRPr lang="en-GB"/>
        </a:p>
      </dgm:t>
    </dgm:pt>
    <dgm:pt modelId="{13B9D3E3-2C44-44AD-BD80-992F48CF4990}" type="sibTrans" cxnId="{6EF089B8-5D59-41A8-9F91-1A11490C2867}">
      <dgm:prSet/>
      <dgm:spPr/>
      <dgm:t>
        <a:bodyPr/>
        <a:lstStyle/>
        <a:p>
          <a:endParaRPr lang="en-GB"/>
        </a:p>
      </dgm:t>
    </dgm:pt>
    <dgm:pt modelId="{CAF78625-5AB6-443A-9727-0EEAFB8F0884}" type="pres">
      <dgm:prSet presAssocID="{46BB91AE-48EE-4C95-9764-87D00C40A81E}" presName="hierChild1" presStyleCnt="0">
        <dgm:presLayoutVars>
          <dgm:chPref val="1"/>
          <dgm:dir/>
          <dgm:animOne val="branch"/>
          <dgm:animLvl val="lvl"/>
          <dgm:resizeHandles/>
        </dgm:presLayoutVars>
      </dgm:prSet>
      <dgm:spPr/>
    </dgm:pt>
    <dgm:pt modelId="{1BB56953-0258-4B36-8F53-CCFF0CE74108}" type="pres">
      <dgm:prSet presAssocID="{85E4F313-089C-4894-BC8B-AF736912E07D}" presName="hierRoot1" presStyleCnt="0"/>
      <dgm:spPr/>
    </dgm:pt>
    <dgm:pt modelId="{B5EF08D6-08CB-4F0B-9FE6-43AE6FB48A08}" type="pres">
      <dgm:prSet presAssocID="{85E4F313-089C-4894-BC8B-AF736912E07D}" presName="composite" presStyleCnt="0"/>
      <dgm:spPr/>
    </dgm:pt>
    <dgm:pt modelId="{C1768261-EB62-454D-80D9-A5A824CA34EB}" type="pres">
      <dgm:prSet presAssocID="{85E4F313-089C-4894-BC8B-AF736912E07D}" presName="background" presStyleLbl="node0" presStyleIdx="0" presStyleCnt="2"/>
      <dgm:spPr>
        <a:xfrm>
          <a:off x="2424097" y="1439"/>
          <a:ext cx="1147145" cy="7284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89DE282-1A1D-41F5-B765-150A8B1A7314}" type="pres">
      <dgm:prSet presAssocID="{85E4F313-089C-4894-BC8B-AF736912E07D}" presName="text" presStyleLbl="fgAcc0" presStyleIdx="0" presStyleCnt="2">
        <dgm:presLayoutVars>
          <dgm:chPref val="3"/>
        </dgm:presLayoutVars>
      </dgm:prSet>
      <dgm:spPr>
        <a:prstGeom prst="roundRect">
          <a:avLst>
            <a:gd name="adj" fmla="val 10000"/>
          </a:avLst>
        </a:prstGeom>
      </dgm:spPr>
    </dgm:pt>
    <dgm:pt modelId="{5689ADD9-2A77-4F6B-A9C4-4218F41F8E5F}" type="pres">
      <dgm:prSet presAssocID="{85E4F313-089C-4894-BC8B-AF736912E07D}" presName="hierChild2" presStyleCnt="0"/>
      <dgm:spPr/>
    </dgm:pt>
    <dgm:pt modelId="{96F9199A-191E-4DF4-91C0-6CFF6065E154}" type="pres">
      <dgm:prSet presAssocID="{57FADA4F-3197-4A7E-B6E5-1DA80E0AC1E9}" presName="Name10" presStyleLbl="parChTrans1D2" presStyleIdx="0" presStyleCnt="1"/>
      <dgm:spPr>
        <a:custGeom>
          <a:avLst/>
          <a:gdLst/>
          <a:ahLst/>
          <a:cxnLst/>
          <a:rect l="0" t="0" r="0" b="0"/>
          <a:pathLst>
            <a:path>
              <a:moveTo>
                <a:pt x="45720" y="0"/>
              </a:moveTo>
              <a:lnTo>
                <a:pt x="45720" y="333628"/>
              </a:lnTo>
            </a:path>
          </a:pathLst>
        </a:custGeom>
      </dgm:spPr>
    </dgm:pt>
    <dgm:pt modelId="{09167508-C1DF-4931-B011-B64564F81921}" type="pres">
      <dgm:prSet presAssocID="{3D8D10E2-8652-47CF-BE61-19BC856D0A15}" presName="hierRoot2" presStyleCnt="0"/>
      <dgm:spPr/>
    </dgm:pt>
    <dgm:pt modelId="{B7556B50-4AF1-453C-B84C-22F4B2DEEBEB}" type="pres">
      <dgm:prSet presAssocID="{3D8D10E2-8652-47CF-BE61-19BC856D0A15}" presName="composite2" presStyleCnt="0"/>
      <dgm:spPr/>
    </dgm:pt>
    <dgm:pt modelId="{C6EB4481-E610-497D-8239-FC1DEC8E9D97}" type="pres">
      <dgm:prSet presAssocID="{3D8D10E2-8652-47CF-BE61-19BC856D0A15}" presName="background2" presStyleLbl="node2" presStyleIdx="0" presStyleCnt="1"/>
      <dgm:spPr>
        <a:xfrm>
          <a:off x="2424097" y="1063504"/>
          <a:ext cx="1147145" cy="7284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CC97C9B-6454-42C7-9E9B-78366ED34437}" type="pres">
      <dgm:prSet presAssocID="{3D8D10E2-8652-47CF-BE61-19BC856D0A15}" presName="text2" presStyleLbl="fgAcc2" presStyleIdx="0" presStyleCnt="1">
        <dgm:presLayoutVars>
          <dgm:chPref val="3"/>
        </dgm:presLayoutVars>
      </dgm:prSet>
      <dgm:spPr>
        <a:prstGeom prst="roundRect">
          <a:avLst>
            <a:gd name="adj" fmla="val 10000"/>
          </a:avLst>
        </a:prstGeom>
      </dgm:spPr>
    </dgm:pt>
    <dgm:pt modelId="{FA76EAC6-7E59-473E-B2C0-8C1FD8D9AC15}" type="pres">
      <dgm:prSet presAssocID="{3D8D10E2-8652-47CF-BE61-19BC856D0A15}" presName="hierChild3" presStyleCnt="0"/>
      <dgm:spPr/>
    </dgm:pt>
    <dgm:pt modelId="{96CE23E1-7501-4DA2-8A3C-CD2A9BF9A511}" type="pres">
      <dgm:prSet presAssocID="{C752AC8C-D8D0-4D99-9B32-63AACD6230DE}" presName="Name17" presStyleLbl="parChTrans1D3" presStyleIdx="0" presStyleCnt="3"/>
      <dgm:spPr>
        <a:custGeom>
          <a:avLst/>
          <a:gdLst/>
          <a:ahLst/>
          <a:cxnLst/>
          <a:rect l="0" t="0" r="0" b="0"/>
          <a:pathLst>
            <a:path>
              <a:moveTo>
                <a:pt x="1771926" y="0"/>
              </a:moveTo>
              <a:lnTo>
                <a:pt x="1771926" y="227357"/>
              </a:lnTo>
              <a:lnTo>
                <a:pt x="0" y="227357"/>
              </a:lnTo>
              <a:lnTo>
                <a:pt x="0" y="333628"/>
              </a:lnTo>
            </a:path>
          </a:pathLst>
        </a:custGeom>
      </dgm:spPr>
    </dgm:pt>
    <dgm:pt modelId="{40F73303-3EB0-4F4D-B9B3-F33344C1B884}" type="pres">
      <dgm:prSet presAssocID="{6CCCF7F2-CA3F-4135-B0BE-CC1DF264F3A6}" presName="hierRoot3" presStyleCnt="0"/>
      <dgm:spPr/>
    </dgm:pt>
    <dgm:pt modelId="{C24341FA-79FA-46C0-9169-0117746EDAFE}" type="pres">
      <dgm:prSet presAssocID="{6CCCF7F2-CA3F-4135-B0BE-CC1DF264F3A6}" presName="composite3" presStyleCnt="0"/>
      <dgm:spPr/>
    </dgm:pt>
    <dgm:pt modelId="{6FD23072-FB5F-4230-B779-AF7A4AEA3355}" type="pres">
      <dgm:prSet presAssocID="{6CCCF7F2-CA3F-4135-B0BE-CC1DF264F3A6}" presName="background3" presStyleLbl="node3" presStyleIdx="0" presStyleCnt="3"/>
      <dgm:spPr>
        <a:xfrm>
          <a:off x="652171" y="2125570"/>
          <a:ext cx="1147145" cy="7284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7E3568A-3DB6-495C-AB84-E6884BDBD1EC}" type="pres">
      <dgm:prSet presAssocID="{6CCCF7F2-CA3F-4135-B0BE-CC1DF264F3A6}" presName="text3" presStyleLbl="fgAcc3" presStyleIdx="0" presStyleCnt="3" custLinFactNeighborX="-25937">
        <dgm:presLayoutVars>
          <dgm:chPref val="3"/>
        </dgm:presLayoutVars>
      </dgm:prSet>
      <dgm:spPr>
        <a:prstGeom prst="roundRect">
          <a:avLst>
            <a:gd name="adj" fmla="val 10000"/>
          </a:avLst>
        </a:prstGeom>
      </dgm:spPr>
    </dgm:pt>
    <dgm:pt modelId="{CF87F59B-CB59-4AEA-B209-16E8BCC5623D}" type="pres">
      <dgm:prSet presAssocID="{6CCCF7F2-CA3F-4135-B0BE-CC1DF264F3A6}" presName="hierChild4" presStyleCnt="0"/>
      <dgm:spPr/>
    </dgm:pt>
    <dgm:pt modelId="{4A6FDF82-1052-4870-9F39-0AB7E0A04048}" type="pres">
      <dgm:prSet presAssocID="{FCFAA693-AD9F-4DD6-A836-8E3A58BA7747}" presName="Name23" presStyleLbl="parChTrans1D4" presStyleIdx="0" presStyleCnt="4"/>
      <dgm:spPr>
        <a:custGeom>
          <a:avLst/>
          <a:gdLst/>
          <a:ahLst/>
          <a:cxnLst/>
          <a:rect l="0" t="0" r="0" b="0"/>
          <a:pathLst>
            <a:path>
              <a:moveTo>
                <a:pt x="403498" y="0"/>
              </a:moveTo>
              <a:lnTo>
                <a:pt x="403498" y="227357"/>
              </a:lnTo>
              <a:lnTo>
                <a:pt x="0" y="227357"/>
              </a:lnTo>
              <a:lnTo>
                <a:pt x="0" y="333628"/>
              </a:lnTo>
            </a:path>
          </a:pathLst>
        </a:custGeom>
      </dgm:spPr>
    </dgm:pt>
    <dgm:pt modelId="{1BB2C348-2892-470C-8E6E-5DEA9A25EC01}" type="pres">
      <dgm:prSet presAssocID="{89567746-0992-43E7-8D8F-658B3C401125}" presName="hierRoot4" presStyleCnt="0"/>
      <dgm:spPr/>
    </dgm:pt>
    <dgm:pt modelId="{9E99242E-43B2-4FA0-87B9-EA38562E28B2}" type="pres">
      <dgm:prSet presAssocID="{89567746-0992-43E7-8D8F-658B3C401125}" presName="composite4" presStyleCnt="0"/>
      <dgm:spPr/>
    </dgm:pt>
    <dgm:pt modelId="{B12B0B5D-4441-4F69-B094-60047D99726C}" type="pres">
      <dgm:prSet presAssocID="{89567746-0992-43E7-8D8F-658B3C401125}" presName="background4" presStyleLbl="node4" presStyleIdx="0" presStyleCnt="4"/>
      <dgm:spPr>
        <a:xfrm>
          <a:off x="248672" y="3187635"/>
          <a:ext cx="1147145" cy="7284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FC40AC4-38F3-42D7-9578-01D3570BAD7A}" type="pres">
      <dgm:prSet presAssocID="{89567746-0992-43E7-8D8F-658B3C401125}" presName="text4" presStyleLbl="fgAcc4" presStyleIdx="0" presStyleCnt="4">
        <dgm:presLayoutVars>
          <dgm:chPref val="3"/>
        </dgm:presLayoutVars>
      </dgm:prSet>
      <dgm:spPr>
        <a:prstGeom prst="roundRect">
          <a:avLst>
            <a:gd name="adj" fmla="val 10000"/>
          </a:avLst>
        </a:prstGeom>
      </dgm:spPr>
    </dgm:pt>
    <dgm:pt modelId="{9EB956A8-AA52-418C-AC2B-6F58738F222C}" type="pres">
      <dgm:prSet presAssocID="{89567746-0992-43E7-8D8F-658B3C401125}" presName="hierChild5" presStyleCnt="0"/>
      <dgm:spPr/>
    </dgm:pt>
    <dgm:pt modelId="{56BBF663-9AD9-4F85-A4C1-75ADF2C205B2}" type="pres">
      <dgm:prSet presAssocID="{766FB6DA-5921-44BB-9157-D5D33EC7DC01}" presName="Name23" presStyleLbl="parChTrans1D4" presStyleIdx="1" presStyleCnt="4"/>
      <dgm:spPr>
        <a:custGeom>
          <a:avLst/>
          <a:gdLst/>
          <a:ahLst/>
          <a:cxnLst/>
          <a:rect l="0" t="0" r="0" b="0"/>
          <a:pathLst>
            <a:path>
              <a:moveTo>
                <a:pt x="0" y="0"/>
              </a:moveTo>
              <a:lnTo>
                <a:pt x="0" y="227794"/>
              </a:lnTo>
              <a:lnTo>
                <a:pt x="1018402" y="227794"/>
              </a:lnTo>
              <a:lnTo>
                <a:pt x="1018402" y="334065"/>
              </a:lnTo>
            </a:path>
          </a:pathLst>
        </a:custGeom>
      </dgm:spPr>
    </dgm:pt>
    <dgm:pt modelId="{8B7177E1-8B45-4016-8896-77F013BB1EB7}" type="pres">
      <dgm:prSet presAssocID="{BD4D8B3D-095B-4468-B52D-F73834E702E5}" presName="hierRoot4" presStyleCnt="0"/>
      <dgm:spPr/>
    </dgm:pt>
    <dgm:pt modelId="{DBE01C5F-DAA2-4C1E-8F06-AEE403378F3D}" type="pres">
      <dgm:prSet presAssocID="{BD4D8B3D-095B-4468-B52D-F73834E702E5}" presName="composite4" presStyleCnt="0"/>
      <dgm:spPr/>
    </dgm:pt>
    <dgm:pt modelId="{7DB208AD-6464-4BB7-8EEC-E6B50860CE80}" type="pres">
      <dgm:prSet presAssocID="{BD4D8B3D-095B-4468-B52D-F73834E702E5}" presName="background4" presStyleLbl="node4" presStyleIdx="1" presStyleCnt="4"/>
      <dgm:spPr>
        <a:xfrm>
          <a:off x="1670573" y="3188072"/>
          <a:ext cx="1147145" cy="7284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CB21EB0-E9D8-4483-A578-A2D782CD2B62}" type="pres">
      <dgm:prSet presAssocID="{BD4D8B3D-095B-4468-B52D-F73834E702E5}" presName="text4" presStyleLbl="fgAcc4" presStyleIdx="1" presStyleCnt="4" custLinFactNeighborX="1729" custLinFactNeighborY="60">
        <dgm:presLayoutVars>
          <dgm:chPref val="3"/>
        </dgm:presLayoutVars>
      </dgm:prSet>
      <dgm:spPr>
        <a:prstGeom prst="roundRect">
          <a:avLst>
            <a:gd name="adj" fmla="val 10000"/>
          </a:avLst>
        </a:prstGeom>
      </dgm:spPr>
    </dgm:pt>
    <dgm:pt modelId="{05B4D2EB-EDAB-4C30-857B-28517948A8C9}" type="pres">
      <dgm:prSet presAssocID="{BD4D8B3D-095B-4468-B52D-F73834E702E5}" presName="hierChild5" presStyleCnt="0"/>
      <dgm:spPr/>
    </dgm:pt>
    <dgm:pt modelId="{E9F4BBCF-895C-49DE-B9E4-3B3E1C033854}" type="pres">
      <dgm:prSet presAssocID="{5935970A-F36E-43C8-BDCD-DDBA5FBE1747}" presName="Name17" presStyleLbl="parChTrans1D3" presStyleIdx="1" presStyleCnt="3"/>
      <dgm:spPr>
        <a:custGeom>
          <a:avLst/>
          <a:gdLst/>
          <a:ahLst/>
          <a:cxnLst/>
          <a:rect l="0" t="0" r="0" b="0"/>
          <a:pathLst>
            <a:path>
              <a:moveTo>
                <a:pt x="330191" y="0"/>
              </a:moveTo>
              <a:lnTo>
                <a:pt x="330191" y="247193"/>
              </a:lnTo>
              <a:lnTo>
                <a:pt x="0" y="247193"/>
              </a:lnTo>
              <a:lnTo>
                <a:pt x="0" y="353463"/>
              </a:lnTo>
            </a:path>
          </a:pathLst>
        </a:custGeom>
      </dgm:spPr>
    </dgm:pt>
    <dgm:pt modelId="{25315C80-8ECD-48F1-B0E0-937672B11382}" type="pres">
      <dgm:prSet presAssocID="{01C329D0-D7A5-43A4-BBCC-18A151046130}" presName="hierRoot3" presStyleCnt="0"/>
      <dgm:spPr/>
    </dgm:pt>
    <dgm:pt modelId="{03D8C02E-ACF1-4BA3-A0D4-66DC053E3265}" type="pres">
      <dgm:prSet presAssocID="{01C329D0-D7A5-43A4-BBCC-18A151046130}" presName="composite3" presStyleCnt="0"/>
      <dgm:spPr/>
    </dgm:pt>
    <dgm:pt modelId="{FA02C519-9AE7-46F7-8782-E477495DF430}" type="pres">
      <dgm:prSet presAssocID="{01C329D0-D7A5-43A4-BBCC-18A151046130}" presName="background3" presStyleLbl="node3" presStyleIdx="1" presStyleCnt="3"/>
      <dgm:spPr>
        <a:xfrm>
          <a:off x="2093905" y="2145405"/>
          <a:ext cx="1147145" cy="7284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9ED3B22-8E21-40BA-88E3-B2EE99906433}" type="pres">
      <dgm:prSet presAssocID="{01C329D0-D7A5-43A4-BBCC-18A151046130}" presName="text3" presStyleLbl="fgAcc3" presStyleIdx="1" presStyleCnt="3" custLinFactNeighborX="-22479" custLinFactNeighborY="-3579">
        <dgm:presLayoutVars>
          <dgm:chPref val="3"/>
        </dgm:presLayoutVars>
      </dgm:prSet>
      <dgm:spPr>
        <a:prstGeom prst="roundRect">
          <a:avLst>
            <a:gd name="adj" fmla="val 10000"/>
          </a:avLst>
        </a:prstGeom>
      </dgm:spPr>
    </dgm:pt>
    <dgm:pt modelId="{3F601C26-7D8F-4B4B-8FD5-81B73501C3BD}" type="pres">
      <dgm:prSet presAssocID="{01C329D0-D7A5-43A4-BBCC-18A151046130}" presName="hierChild4" presStyleCnt="0"/>
      <dgm:spPr/>
    </dgm:pt>
    <dgm:pt modelId="{98D415AA-BFC3-4339-B8ED-77E27B4C2129}" type="pres">
      <dgm:prSet presAssocID="{FBA931CA-3DC0-4822-B230-18F41C3D438C}" presName="Name17" presStyleLbl="parChTrans1D3" presStyleIdx="2" presStyleCnt="3"/>
      <dgm:spPr>
        <a:custGeom>
          <a:avLst/>
          <a:gdLst/>
          <a:ahLst/>
          <a:cxnLst/>
          <a:rect l="0" t="0" r="0" b="0"/>
          <a:pathLst>
            <a:path>
              <a:moveTo>
                <a:pt x="0" y="0"/>
              </a:moveTo>
              <a:lnTo>
                <a:pt x="0" y="237279"/>
              </a:lnTo>
              <a:lnTo>
                <a:pt x="1087596" y="237279"/>
              </a:lnTo>
              <a:lnTo>
                <a:pt x="1087596" y="343549"/>
              </a:lnTo>
            </a:path>
          </a:pathLst>
        </a:custGeom>
      </dgm:spPr>
    </dgm:pt>
    <dgm:pt modelId="{98274776-C6BD-4CDB-ADF9-0E8F40C89004}" type="pres">
      <dgm:prSet presAssocID="{9B2D27F8-F321-461A-813E-DDDDB4AB57D8}" presName="hierRoot3" presStyleCnt="0"/>
      <dgm:spPr/>
    </dgm:pt>
    <dgm:pt modelId="{6C982F31-7ABA-49C2-90CF-9B9C1E0D4DBE}" type="pres">
      <dgm:prSet presAssocID="{9B2D27F8-F321-461A-813E-DDDDB4AB57D8}" presName="composite3" presStyleCnt="0"/>
      <dgm:spPr/>
    </dgm:pt>
    <dgm:pt modelId="{0EC87FE1-FB7D-4208-893D-F82F228B20BD}" type="pres">
      <dgm:prSet presAssocID="{9B2D27F8-F321-461A-813E-DDDDB4AB57D8}" presName="background3" presStyleLbl="node3" presStyleIdx="2" presStyleCnt="3"/>
      <dgm:spPr>
        <a:xfrm>
          <a:off x="3511694" y="2135491"/>
          <a:ext cx="1147145" cy="7284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F9600F8-B88A-4E89-A882-0A5406D3254C}" type="pres">
      <dgm:prSet presAssocID="{9B2D27F8-F321-461A-813E-DDDDB4AB57D8}" presName="text3" presStyleLbl="fgAcc3" presStyleIdx="2" presStyleCnt="3" custLinFactNeighborX="-33718" custLinFactNeighborY="1362">
        <dgm:presLayoutVars>
          <dgm:chPref val="3"/>
        </dgm:presLayoutVars>
      </dgm:prSet>
      <dgm:spPr>
        <a:prstGeom prst="roundRect">
          <a:avLst>
            <a:gd name="adj" fmla="val 10000"/>
          </a:avLst>
        </a:prstGeom>
      </dgm:spPr>
    </dgm:pt>
    <dgm:pt modelId="{13EF177D-29FE-4BE4-8690-0F405BBC8932}" type="pres">
      <dgm:prSet presAssocID="{9B2D27F8-F321-461A-813E-DDDDB4AB57D8}" presName="hierChild4" presStyleCnt="0"/>
      <dgm:spPr/>
    </dgm:pt>
    <dgm:pt modelId="{FCDC02AA-72AE-40E9-A77D-6F38F29120D7}" type="pres">
      <dgm:prSet presAssocID="{947A2B90-AFB2-41C9-850A-792428063FAA}" presName="Name23" presStyleLbl="parChTrans1D4" presStyleIdx="2" presStyleCnt="4"/>
      <dgm:spPr>
        <a:custGeom>
          <a:avLst/>
          <a:gdLst/>
          <a:ahLst/>
          <a:cxnLst/>
          <a:rect l="0" t="0" r="0" b="0"/>
          <a:pathLst>
            <a:path>
              <a:moveTo>
                <a:pt x="458888" y="0"/>
              </a:moveTo>
              <a:lnTo>
                <a:pt x="458888" y="217436"/>
              </a:lnTo>
              <a:lnTo>
                <a:pt x="0" y="217436"/>
              </a:lnTo>
              <a:lnTo>
                <a:pt x="0" y="323706"/>
              </a:lnTo>
            </a:path>
          </a:pathLst>
        </a:custGeom>
      </dgm:spPr>
    </dgm:pt>
    <dgm:pt modelId="{96D7F099-980E-4E15-B928-D0F6D08CCEE1}" type="pres">
      <dgm:prSet presAssocID="{F5B06027-34E0-4767-A73A-3CC9E0A7B618}" presName="hierRoot4" presStyleCnt="0"/>
      <dgm:spPr/>
    </dgm:pt>
    <dgm:pt modelId="{20DD7525-37ED-499D-9CFC-51A7B115A81A}" type="pres">
      <dgm:prSet presAssocID="{F5B06027-34E0-4767-A73A-3CC9E0A7B618}" presName="composite4" presStyleCnt="0"/>
      <dgm:spPr/>
    </dgm:pt>
    <dgm:pt modelId="{99A2DFBD-4773-45A8-AA44-AD1939E98488}" type="pres">
      <dgm:prSet presAssocID="{F5B06027-34E0-4767-A73A-3CC9E0A7B618}" presName="background4" presStyleLbl="node4" presStyleIdx="2" presStyleCnt="4"/>
      <dgm:spPr>
        <a:xfrm>
          <a:off x="3052806" y="3187635"/>
          <a:ext cx="1147145" cy="7284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FE9A445-8990-4F54-BD54-FCAE791F7BA8}" type="pres">
      <dgm:prSet presAssocID="{F5B06027-34E0-4767-A73A-3CC9E0A7B618}" presName="text4" presStyleLbl="fgAcc4" presStyleIdx="2" presStyleCnt="4">
        <dgm:presLayoutVars>
          <dgm:chPref val="3"/>
        </dgm:presLayoutVars>
      </dgm:prSet>
      <dgm:spPr>
        <a:prstGeom prst="roundRect">
          <a:avLst>
            <a:gd name="adj" fmla="val 10000"/>
          </a:avLst>
        </a:prstGeom>
      </dgm:spPr>
    </dgm:pt>
    <dgm:pt modelId="{20F4EEB3-E46C-45C5-B659-8A504569701C}" type="pres">
      <dgm:prSet presAssocID="{F5B06027-34E0-4767-A73A-3CC9E0A7B618}" presName="hierChild5" presStyleCnt="0"/>
      <dgm:spPr/>
    </dgm:pt>
    <dgm:pt modelId="{489673A6-C2D6-4A7F-951D-E9292549E950}" type="pres">
      <dgm:prSet presAssocID="{5D6915D7-2D11-4A9A-B243-AA1BAD3E84BE}" presName="Name23" presStyleLbl="parChTrans1D4" presStyleIdx="3" presStyleCnt="4"/>
      <dgm:spPr>
        <a:custGeom>
          <a:avLst/>
          <a:gdLst/>
          <a:ahLst/>
          <a:cxnLst/>
          <a:rect l="0" t="0" r="0" b="0"/>
          <a:pathLst>
            <a:path>
              <a:moveTo>
                <a:pt x="0" y="0"/>
              </a:moveTo>
              <a:lnTo>
                <a:pt x="0" y="217436"/>
              </a:lnTo>
              <a:lnTo>
                <a:pt x="1087827" y="217436"/>
              </a:lnTo>
              <a:lnTo>
                <a:pt x="1087827" y="323706"/>
              </a:lnTo>
            </a:path>
          </a:pathLst>
        </a:custGeom>
      </dgm:spPr>
    </dgm:pt>
    <dgm:pt modelId="{42AAF2F4-F2BF-4925-BBC4-4A9CD929D027}" type="pres">
      <dgm:prSet presAssocID="{DE5FD158-48CA-4B3C-A3C8-419F575C8C20}" presName="hierRoot4" presStyleCnt="0"/>
      <dgm:spPr/>
    </dgm:pt>
    <dgm:pt modelId="{9C045CF2-706F-4C8A-8982-30A1BABC864E}" type="pres">
      <dgm:prSet presAssocID="{DE5FD158-48CA-4B3C-A3C8-419F575C8C20}" presName="composite4" presStyleCnt="0"/>
      <dgm:spPr/>
    </dgm:pt>
    <dgm:pt modelId="{75C2338B-BAF8-4239-973F-AF9BCB4C5307}" type="pres">
      <dgm:prSet presAssocID="{DE5FD158-48CA-4B3C-A3C8-419F575C8C20}" presName="background4" presStyleLbl="node4" presStyleIdx="3" presStyleCnt="4"/>
      <dgm:spPr>
        <a:xfrm>
          <a:off x="4454872" y="3187635"/>
          <a:ext cx="1436443" cy="7284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F98D9C9-E88E-4977-85E4-22A4181C08AE}" type="pres">
      <dgm:prSet presAssocID="{DE5FD158-48CA-4B3C-A3C8-419F575C8C20}" presName="text4" presStyleLbl="fgAcc4" presStyleIdx="3" presStyleCnt="4" custScaleX="125219">
        <dgm:presLayoutVars>
          <dgm:chPref val="3"/>
        </dgm:presLayoutVars>
      </dgm:prSet>
      <dgm:spPr>
        <a:prstGeom prst="roundRect">
          <a:avLst>
            <a:gd name="adj" fmla="val 10000"/>
          </a:avLst>
        </a:prstGeom>
      </dgm:spPr>
    </dgm:pt>
    <dgm:pt modelId="{113D22E0-2FE9-49A5-8BDC-D649DAC2EC14}" type="pres">
      <dgm:prSet presAssocID="{DE5FD158-48CA-4B3C-A3C8-419F575C8C20}" presName="hierChild5" presStyleCnt="0"/>
      <dgm:spPr/>
    </dgm:pt>
    <dgm:pt modelId="{DF6018B2-5F4B-4583-A338-C0040C2EFFF8}" type="pres">
      <dgm:prSet presAssocID="{3C84CC0B-E692-4C8F-A174-F9FC9A810752}" presName="hierRoot1" presStyleCnt="0"/>
      <dgm:spPr/>
    </dgm:pt>
    <dgm:pt modelId="{48B6468D-8A84-49C9-981D-823A5ECE4A9B}" type="pres">
      <dgm:prSet presAssocID="{3C84CC0B-E692-4C8F-A174-F9FC9A810752}" presName="composite" presStyleCnt="0"/>
      <dgm:spPr/>
    </dgm:pt>
    <dgm:pt modelId="{552DDC37-9C5E-46D7-BC18-FB02DD39D464}" type="pres">
      <dgm:prSet presAssocID="{3C84CC0B-E692-4C8F-A174-F9FC9A810752}" presName="background" presStyleLbl="node0" presStyleIdx="1" presStyleCnt="2"/>
      <dgm:spPr>
        <a:xfrm>
          <a:off x="4992844" y="2074280"/>
          <a:ext cx="1147145" cy="72843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5C33461-ECD6-45E3-8FA4-B9319D1B4C8B}" type="pres">
      <dgm:prSet presAssocID="{3C84CC0B-E692-4C8F-A174-F9FC9A810752}" presName="text" presStyleLbl="fgAcc0" presStyleIdx="1" presStyleCnt="2" custLinFactX="7783" custLinFactY="100000" custLinFactNeighborX="100000" custLinFactNeighborY="189287">
        <dgm:presLayoutVars>
          <dgm:chPref val="3"/>
        </dgm:presLayoutVars>
      </dgm:prSet>
      <dgm:spPr>
        <a:prstGeom prst="roundRect">
          <a:avLst>
            <a:gd name="adj" fmla="val 10000"/>
          </a:avLst>
        </a:prstGeom>
      </dgm:spPr>
    </dgm:pt>
    <dgm:pt modelId="{25A8110E-3245-457B-8907-780EF2877427}" type="pres">
      <dgm:prSet presAssocID="{3C84CC0B-E692-4C8F-A174-F9FC9A810752}" presName="hierChild2" presStyleCnt="0"/>
      <dgm:spPr/>
    </dgm:pt>
  </dgm:ptLst>
  <dgm:cxnLst>
    <dgm:cxn modelId="{7107B000-7C0C-40FB-A993-0A7433559CCB}" type="presOf" srcId="{3C84CC0B-E692-4C8F-A174-F9FC9A810752}" destId="{65C33461-ECD6-45E3-8FA4-B9319D1B4C8B}" srcOrd="0" destOrd="0" presId="urn:microsoft.com/office/officeart/2005/8/layout/hierarchy1"/>
    <dgm:cxn modelId="{B51AEC03-7850-4B1F-A6A4-02265DBEF202}" srcId="{85E4F313-089C-4894-BC8B-AF736912E07D}" destId="{3D8D10E2-8652-47CF-BE61-19BC856D0A15}" srcOrd="0" destOrd="0" parTransId="{57FADA4F-3197-4A7E-B6E5-1DA80E0AC1E9}" sibTransId="{2572D894-0C43-400E-B8F7-68145AC5B7F0}"/>
    <dgm:cxn modelId="{98E38E14-452A-4A17-ACE0-DC601348E1FA}" srcId="{9B2D27F8-F321-461A-813E-DDDDB4AB57D8}" destId="{DE5FD158-48CA-4B3C-A3C8-419F575C8C20}" srcOrd="1" destOrd="0" parTransId="{5D6915D7-2D11-4A9A-B243-AA1BAD3E84BE}" sibTransId="{B0E5A4EC-EE84-4C6A-BFA8-40C3147C85B7}"/>
    <dgm:cxn modelId="{756FF319-D92B-4D9C-8A59-CCD3ACED8A86}" type="presOf" srcId="{FBA931CA-3DC0-4822-B230-18F41C3D438C}" destId="{98D415AA-BFC3-4339-B8ED-77E27B4C2129}" srcOrd="0" destOrd="0" presId="urn:microsoft.com/office/officeart/2005/8/layout/hierarchy1"/>
    <dgm:cxn modelId="{DA1FA81F-2872-44D1-8930-143253FD4022}" type="presOf" srcId="{766FB6DA-5921-44BB-9157-D5D33EC7DC01}" destId="{56BBF663-9AD9-4F85-A4C1-75ADF2C205B2}" srcOrd="0" destOrd="0" presId="urn:microsoft.com/office/officeart/2005/8/layout/hierarchy1"/>
    <dgm:cxn modelId="{538C1E22-9C9A-4F2B-8E98-C54C7527A015}" srcId="{46BB91AE-48EE-4C95-9764-87D00C40A81E}" destId="{85E4F313-089C-4894-BC8B-AF736912E07D}" srcOrd="0" destOrd="0" parTransId="{B3DEE14B-F126-4F5C-B856-DB5AB6D8FF8B}" sibTransId="{689C06FE-9BD6-4207-81CC-66B9601761AB}"/>
    <dgm:cxn modelId="{EA5ABA25-9C51-425D-B6DD-45862B28ACBB}" type="presOf" srcId="{9B2D27F8-F321-461A-813E-DDDDB4AB57D8}" destId="{2F9600F8-B88A-4E89-A882-0A5406D3254C}" srcOrd="0" destOrd="0" presId="urn:microsoft.com/office/officeart/2005/8/layout/hierarchy1"/>
    <dgm:cxn modelId="{7DD52132-F1E2-4A95-A45C-C72E69C97531}" type="presOf" srcId="{01C329D0-D7A5-43A4-BBCC-18A151046130}" destId="{19ED3B22-8E21-40BA-88E3-B2EE99906433}" srcOrd="0" destOrd="0" presId="urn:microsoft.com/office/officeart/2005/8/layout/hierarchy1"/>
    <dgm:cxn modelId="{2D523B32-78F8-43B9-AC0D-99B790E772F0}" srcId="{3D8D10E2-8652-47CF-BE61-19BC856D0A15}" destId="{9B2D27F8-F321-461A-813E-DDDDB4AB57D8}" srcOrd="2" destOrd="0" parTransId="{FBA931CA-3DC0-4822-B230-18F41C3D438C}" sibTransId="{E9277E4C-4CA7-4A15-B617-C83049D8CD34}"/>
    <dgm:cxn modelId="{10D1E633-3D43-498C-9133-E1CF63998C9E}" type="presOf" srcId="{46BB91AE-48EE-4C95-9764-87D00C40A81E}" destId="{CAF78625-5AB6-443A-9727-0EEAFB8F0884}" srcOrd="0" destOrd="0" presId="urn:microsoft.com/office/officeart/2005/8/layout/hierarchy1"/>
    <dgm:cxn modelId="{18C92337-C4F2-4FA9-A371-2F3B775367A9}" type="presOf" srcId="{85E4F313-089C-4894-BC8B-AF736912E07D}" destId="{189DE282-1A1D-41F5-B765-150A8B1A7314}" srcOrd="0" destOrd="0" presId="urn:microsoft.com/office/officeart/2005/8/layout/hierarchy1"/>
    <dgm:cxn modelId="{5291AF47-3306-4298-AD9C-2BEE3CDF17F3}" type="presOf" srcId="{89567746-0992-43E7-8D8F-658B3C401125}" destId="{1FC40AC4-38F3-42D7-9578-01D3570BAD7A}" srcOrd="0" destOrd="0" presId="urn:microsoft.com/office/officeart/2005/8/layout/hierarchy1"/>
    <dgm:cxn modelId="{EBE15168-8786-4DEE-885B-FA711CE20C7A}" type="presOf" srcId="{5D6915D7-2D11-4A9A-B243-AA1BAD3E84BE}" destId="{489673A6-C2D6-4A7F-951D-E9292549E950}" srcOrd="0" destOrd="0" presId="urn:microsoft.com/office/officeart/2005/8/layout/hierarchy1"/>
    <dgm:cxn modelId="{38D7D276-89F9-40C9-ABC1-CFD9E4C6797E}" type="presOf" srcId="{6CCCF7F2-CA3F-4135-B0BE-CC1DF264F3A6}" destId="{C7E3568A-3DB6-495C-AB84-E6884BDBD1EC}" srcOrd="0" destOrd="0" presId="urn:microsoft.com/office/officeart/2005/8/layout/hierarchy1"/>
    <dgm:cxn modelId="{5621AC77-2A3C-4249-9A81-6FCF00197757}" srcId="{6CCCF7F2-CA3F-4135-B0BE-CC1DF264F3A6}" destId="{BD4D8B3D-095B-4468-B52D-F73834E702E5}" srcOrd="1" destOrd="0" parTransId="{766FB6DA-5921-44BB-9157-D5D33EC7DC01}" sibTransId="{C3328C2F-41DB-4C0C-8BE6-84A4B0BCFEDA}"/>
    <dgm:cxn modelId="{0FE2C478-0518-4461-B3F7-6B4A395766EA}" type="presOf" srcId="{FCFAA693-AD9F-4DD6-A836-8E3A58BA7747}" destId="{4A6FDF82-1052-4870-9F39-0AB7E0A04048}" srcOrd="0" destOrd="0" presId="urn:microsoft.com/office/officeart/2005/8/layout/hierarchy1"/>
    <dgm:cxn modelId="{68888987-CA38-42C5-AE18-277D1CFD74F0}" type="presOf" srcId="{F5B06027-34E0-4767-A73A-3CC9E0A7B618}" destId="{BFE9A445-8990-4F54-BD54-FCAE791F7BA8}" srcOrd="0" destOrd="0" presId="urn:microsoft.com/office/officeart/2005/8/layout/hierarchy1"/>
    <dgm:cxn modelId="{D93D7D9A-3229-4074-9095-0E787E8DA91E}" srcId="{9B2D27F8-F321-461A-813E-DDDDB4AB57D8}" destId="{F5B06027-34E0-4767-A73A-3CC9E0A7B618}" srcOrd="0" destOrd="0" parTransId="{947A2B90-AFB2-41C9-850A-792428063FAA}" sibTransId="{8E63AC8A-FA1F-4C31-9ADD-FB4779A8A7AE}"/>
    <dgm:cxn modelId="{6C5A8DA0-ACFF-4925-A555-BC924FBF4D9C}" srcId="{3D8D10E2-8652-47CF-BE61-19BC856D0A15}" destId="{01C329D0-D7A5-43A4-BBCC-18A151046130}" srcOrd="1" destOrd="0" parTransId="{5935970A-F36E-43C8-BDCD-DDBA5FBE1747}" sibTransId="{06D042AD-624E-456B-9278-FFED742965DB}"/>
    <dgm:cxn modelId="{1B908DA3-EA0C-4376-9011-AABBF597A659}" type="presOf" srcId="{57FADA4F-3197-4A7E-B6E5-1DA80E0AC1E9}" destId="{96F9199A-191E-4DF4-91C0-6CFF6065E154}" srcOrd="0" destOrd="0" presId="urn:microsoft.com/office/officeart/2005/8/layout/hierarchy1"/>
    <dgm:cxn modelId="{ECF15AB0-0228-45FF-9BC4-292D1F0C91E9}" srcId="{3D8D10E2-8652-47CF-BE61-19BC856D0A15}" destId="{6CCCF7F2-CA3F-4135-B0BE-CC1DF264F3A6}" srcOrd="0" destOrd="0" parTransId="{C752AC8C-D8D0-4D99-9B32-63AACD6230DE}" sibTransId="{015BBCCE-1A8E-455F-9192-EBDDFB88B899}"/>
    <dgm:cxn modelId="{6EF089B8-5D59-41A8-9F91-1A11490C2867}" srcId="{46BB91AE-48EE-4C95-9764-87D00C40A81E}" destId="{3C84CC0B-E692-4C8F-A174-F9FC9A810752}" srcOrd="1" destOrd="0" parTransId="{D5C253A7-9271-4DFF-9ADA-C480E88FCEAC}" sibTransId="{13B9D3E3-2C44-44AD-BD80-992F48CF4990}"/>
    <dgm:cxn modelId="{EC0C00BB-D3AD-440B-BA6F-CD8D33F67905}" type="presOf" srcId="{C752AC8C-D8D0-4D99-9B32-63AACD6230DE}" destId="{96CE23E1-7501-4DA2-8A3C-CD2A9BF9A511}" srcOrd="0" destOrd="0" presId="urn:microsoft.com/office/officeart/2005/8/layout/hierarchy1"/>
    <dgm:cxn modelId="{AAE72CBC-7124-4B7D-B065-F972B17DB4BD}" type="presOf" srcId="{3D8D10E2-8652-47CF-BE61-19BC856D0A15}" destId="{8CC97C9B-6454-42C7-9E9B-78366ED34437}" srcOrd="0" destOrd="0" presId="urn:microsoft.com/office/officeart/2005/8/layout/hierarchy1"/>
    <dgm:cxn modelId="{144A0CC0-E693-472E-AD13-C8BECD5C01A6}" type="presOf" srcId="{DE5FD158-48CA-4B3C-A3C8-419F575C8C20}" destId="{8F98D9C9-E88E-4977-85E4-22A4181C08AE}" srcOrd="0" destOrd="0" presId="urn:microsoft.com/office/officeart/2005/8/layout/hierarchy1"/>
    <dgm:cxn modelId="{58BE92C6-1389-4CAF-81C3-AF20699624C6}" type="presOf" srcId="{5935970A-F36E-43C8-BDCD-DDBA5FBE1747}" destId="{E9F4BBCF-895C-49DE-B9E4-3B3E1C033854}" srcOrd="0" destOrd="0" presId="urn:microsoft.com/office/officeart/2005/8/layout/hierarchy1"/>
    <dgm:cxn modelId="{E02236D5-2E0D-4C25-A37D-6304E1910A3A}" type="presOf" srcId="{947A2B90-AFB2-41C9-850A-792428063FAA}" destId="{FCDC02AA-72AE-40E9-A77D-6F38F29120D7}" srcOrd="0" destOrd="0" presId="urn:microsoft.com/office/officeart/2005/8/layout/hierarchy1"/>
    <dgm:cxn modelId="{1E9992D5-B09D-4D34-864A-C22523A1F8E3}" srcId="{6CCCF7F2-CA3F-4135-B0BE-CC1DF264F3A6}" destId="{89567746-0992-43E7-8D8F-658B3C401125}" srcOrd="0" destOrd="0" parTransId="{FCFAA693-AD9F-4DD6-A836-8E3A58BA7747}" sibTransId="{FD408813-82B8-4901-A50D-1CAEC3A3D602}"/>
    <dgm:cxn modelId="{FC38B7E2-A1BA-4279-B52A-ABC1DA118596}" type="presOf" srcId="{BD4D8B3D-095B-4468-B52D-F73834E702E5}" destId="{6CB21EB0-E9D8-4483-A578-A2D782CD2B62}" srcOrd="0" destOrd="0" presId="urn:microsoft.com/office/officeart/2005/8/layout/hierarchy1"/>
    <dgm:cxn modelId="{5D132ED0-3833-4B5E-A59C-35077DF69611}" type="presParOf" srcId="{CAF78625-5AB6-443A-9727-0EEAFB8F0884}" destId="{1BB56953-0258-4B36-8F53-CCFF0CE74108}" srcOrd="0" destOrd="0" presId="urn:microsoft.com/office/officeart/2005/8/layout/hierarchy1"/>
    <dgm:cxn modelId="{A226F7D0-9764-471E-9E0F-9617CE8AD811}" type="presParOf" srcId="{1BB56953-0258-4B36-8F53-CCFF0CE74108}" destId="{B5EF08D6-08CB-4F0B-9FE6-43AE6FB48A08}" srcOrd="0" destOrd="0" presId="urn:microsoft.com/office/officeart/2005/8/layout/hierarchy1"/>
    <dgm:cxn modelId="{0A6E4E9B-3E2A-487B-8CA1-5C6E59314613}" type="presParOf" srcId="{B5EF08D6-08CB-4F0B-9FE6-43AE6FB48A08}" destId="{C1768261-EB62-454D-80D9-A5A824CA34EB}" srcOrd="0" destOrd="0" presId="urn:microsoft.com/office/officeart/2005/8/layout/hierarchy1"/>
    <dgm:cxn modelId="{3D138CD5-5B58-4876-867D-D9C0279AAE4C}" type="presParOf" srcId="{B5EF08D6-08CB-4F0B-9FE6-43AE6FB48A08}" destId="{189DE282-1A1D-41F5-B765-150A8B1A7314}" srcOrd="1" destOrd="0" presId="urn:microsoft.com/office/officeart/2005/8/layout/hierarchy1"/>
    <dgm:cxn modelId="{D7726C6C-AD24-4C61-988E-896EA776A6B1}" type="presParOf" srcId="{1BB56953-0258-4B36-8F53-CCFF0CE74108}" destId="{5689ADD9-2A77-4F6B-A9C4-4218F41F8E5F}" srcOrd="1" destOrd="0" presId="urn:microsoft.com/office/officeart/2005/8/layout/hierarchy1"/>
    <dgm:cxn modelId="{72FB975C-B2CC-4956-BA1F-D5564DF98B37}" type="presParOf" srcId="{5689ADD9-2A77-4F6B-A9C4-4218F41F8E5F}" destId="{96F9199A-191E-4DF4-91C0-6CFF6065E154}" srcOrd="0" destOrd="0" presId="urn:microsoft.com/office/officeart/2005/8/layout/hierarchy1"/>
    <dgm:cxn modelId="{A8F074AB-F2E8-46DA-B27A-E3306E5A5F1F}" type="presParOf" srcId="{5689ADD9-2A77-4F6B-A9C4-4218F41F8E5F}" destId="{09167508-C1DF-4931-B011-B64564F81921}" srcOrd="1" destOrd="0" presId="urn:microsoft.com/office/officeart/2005/8/layout/hierarchy1"/>
    <dgm:cxn modelId="{5AF0D9C0-6242-4856-835B-8338930126AB}" type="presParOf" srcId="{09167508-C1DF-4931-B011-B64564F81921}" destId="{B7556B50-4AF1-453C-B84C-22F4B2DEEBEB}" srcOrd="0" destOrd="0" presId="urn:microsoft.com/office/officeart/2005/8/layout/hierarchy1"/>
    <dgm:cxn modelId="{72855B94-E3A0-463B-A550-A3ADB3686134}" type="presParOf" srcId="{B7556B50-4AF1-453C-B84C-22F4B2DEEBEB}" destId="{C6EB4481-E610-497D-8239-FC1DEC8E9D97}" srcOrd="0" destOrd="0" presId="urn:microsoft.com/office/officeart/2005/8/layout/hierarchy1"/>
    <dgm:cxn modelId="{CD812EE7-9834-456D-9BB8-2B04E163BCA9}" type="presParOf" srcId="{B7556B50-4AF1-453C-B84C-22F4B2DEEBEB}" destId="{8CC97C9B-6454-42C7-9E9B-78366ED34437}" srcOrd="1" destOrd="0" presId="urn:microsoft.com/office/officeart/2005/8/layout/hierarchy1"/>
    <dgm:cxn modelId="{0EFE7DC8-A3F4-4028-ACF4-CE6C0619283A}" type="presParOf" srcId="{09167508-C1DF-4931-B011-B64564F81921}" destId="{FA76EAC6-7E59-473E-B2C0-8C1FD8D9AC15}" srcOrd="1" destOrd="0" presId="urn:microsoft.com/office/officeart/2005/8/layout/hierarchy1"/>
    <dgm:cxn modelId="{C9176CCA-4AFA-4D03-BEDD-6515794FAF8F}" type="presParOf" srcId="{FA76EAC6-7E59-473E-B2C0-8C1FD8D9AC15}" destId="{96CE23E1-7501-4DA2-8A3C-CD2A9BF9A511}" srcOrd="0" destOrd="0" presId="urn:microsoft.com/office/officeart/2005/8/layout/hierarchy1"/>
    <dgm:cxn modelId="{4BF46FD4-90DB-466D-BBC8-5BC85DD383F0}" type="presParOf" srcId="{FA76EAC6-7E59-473E-B2C0-8C1FD8D9AC15}" destId="{40F73303-3EB0-4F4D-B9B3-F33344C1B884}" srcOrd="1" destOrd="0" presId="urn:microsoft.com/office/officeart/2005/8/layout/hierarchy1"/>
    <dgm:cxn modelId="{8C9C87DE-1F35-470D-A0BC-090E7C3C05D5}" type="presParOf" srcId="{40F73303-3EB0-4F4D-B9B3-F33344C1B884}" destId="{C24341FA-79FA-46C0-9169-0117746EDAFE}" srcOrd="0" destOrd="0" presId="urn:microsoft.com/office/officeart/2005/8/layout/hierarchy1"/>
    <dgm:cxn modelId="{C4D20898-F548-4B8B-9B6D-301363D2C1A4}" type="presParOf" srcId="{C24341FA-79FA-46C0-9169-0117746EDAFE}" destId="{6FD23072-FB5F-4230-B779-AF7A4AEA3355}" srcOrd="0" destOrd="0" presId="urn:microsoft.com/office/officeart/2005/8/layout/hierarchy1"/>
    <dgm:cxn modelId="{E2E5E9D3-BF29-4526-A647-EE323617E13F}" type="presParOf" srcId="{C24341FA-79FA-46C0-9169-0117746EDAFE}" destId="{C7E3568A-3DB6-495C-AB84-E6884BDBD1EC}" srcOrd="1" destOrd="0" presId="urn:microsoft.com/office/officeart/2005/8/layout/hierarchy1"/>
    <dgm:cxn modelId="{52C51788-2941-49C4-9CF1-249A9062E212}" type="presParOf" srcId="{40F73303-3EB0-4F4D-B9B3-F33344C1B884}" destId="{CF87F59B-CB59-4AEA-B209-16E8BCC5623D}" srcOrd="1" destOrd="0" presId="urn:microsoft.com/office/officeart/2005/8/layout/hierarchy1"/>
    <dgm:cxn modelId="{C35FE3F5-9D5F-4610-81FB-704F70EB1CF3}" type="presParOf" srcId="{CF87F59B-CB59-4AEA-B209-16E8BCC5623D}" destId="{4A6FDF82-1052-4870-9F39-0AB7E0A04048}" srcOrd="0" destOrd="0" presId="urn:microsoft.com/office/officeart/2005/8/layout/hierarchy1"/>
    <dgm:cxn modelId="{44944A80-47AD-43F7-BCF1-FE81EE47D773}" type="presParOf" srcId="{CF87F59B-CB59-4AEA-B209-16E8BCC5623D}" destId="{1BB2C348-2892-470C-8E6E-5DEA9A25EC01}" srcOrd="1" destOrd="0" presId="urn:microsoft.com/office/officeart/2005/8/layout/hierarchy1"/>
    <dgm:cxn modelId="{3E6EC4AD-8951-4839-9558-BA9A4626ED52}" type="presParOf" srcId="{1BB2C348-2892-470C-8E6E-5DEA9A25EC01}" destId="{9E99242E-43B2-4FA0-87B9-EA38562E28B2}" srcOrd="0" destOrd="0" presId="urn:microsoft.com/office/officeart/2005/8/layout/hierarchy1"/>
    <dgm:cxn modelId="{EF303475-DEF0-488C-8D67-09F78E3A3026}" type="presParOf" srcId="{9E99242E-43B2-4FA0-87B9-EA38562E28B2}" destId="{B12B0B5D-4441-4F69-B094-60047D99726C}" srcOrd="0" destOrd="0" presId="urn:microsoft.com/office/officeart/2005/8/layout/hierarchy1"/>
    <dgm:cxn modelId="{E4BD2BF7-A8AD-4444-BE54-616728356345}" type="presParOf" srcId="{9E99242E-43B2-4FA0-87B9-EA38562E28B2}" destId="{1FC40AC4-38F3-42D7-9578-01D3570BAD7A}" srcOrd="1" destOrd="0" presId="urn:microsoft.com/office/officeart/2005/8/layout/hierarchy1"/>
    <dgm:cxn modelId="{152478D0-486D-45D7-B3E6-F4631C568C3C}" type="presParOf" srcId="{1BB2C348-2892-470C-8E6E-5DEA9A25EC01}" destId="{9EB956A8-AA52-418C-AC2B-6F58738F222C}" srcOrd="1" destOrd="0" presId="urn:microsoft.com/office/officeart/2005/8/layout/hierarchy1"/>
    <dgm:cxn modelId="{EF671A8C-C5AF-49AB-BBEA-20C0A4B93258}" type="presParOf" srcId="{CF87F59B-CB59-4AEA-B209-16E8BCC5623D}" destId="{56BBF663-9AD9-4F85-A4C1-75ADF2C205B2}" srcOrd="2" destOrd="0" presId="urn:microsoft.com/office/officeart/2005/8/layout/hierarchy1"/>
    <dgm:cxn modelId="{A4FD17AE-C90D-4D86-8255-80BC2D781C4F}" type="presParOf" srcId="{CF87F59B-CB59-4AEA-B209-16E8BCC5623D}" destId="{8B7177E1-8B45-4016-8896-77F013BB1EB7}" srcOrd="3" destOrd="0" presId="urn:microsoft.com/office/officeart/2005/8/layout/hierarchy1"/>
    <dgm:cxn modelId="{23FF9DA0-DFFD-4862-A38E-7DB167089E24}" type="presParOf" srcId="{8B7177E1-8B45-4016-8896-77F013BB1EB7}" destId="{DBE01C5F-DAA2-4C1E-8F06-AEE403378F3D}" srcOrd="0" destOrd="0" presId="urn:microsoft.com/office/officeart/2005/8/layout/hierarchy1"/>
    <dgm:cxn modelId="{3C9AF60A-7B9F-47EB-9883-A6752D8DFBAB}" type="presParOf" srcId="{DBE01C5F-DAA2-4C1E-8F06-AEE403378F3D}" destId="{7DB208AD-6464-4BB7-8EEC-E6B50860CE80}" srcOrd="0" destOrd="0" presId="urn:microsoft.com/office/officeart/2005/8/layout/hierarchy1"/>
    <dgm:cxn modelId="{BB005FB1-7C13-4019-998F-70703A9607CE}" type="presParOf" srcId="{DBE01C5F-DAA2-4C1E-8F06-AEE403378F3D}" destId="{6CB21EB0-E9D8-4483-A578-A2D782CD2B62}" srcOrd="1" destOrd="0" presId="urn:microsoft.com/office/officeart/2005/8/layout/hierarchy1"/>
    <dgm:cxn modelId="{84A8CD29-B68E-4053-B4FA-A7A92357CF31}" type="presParOf" srcId="{8B7177E1-8B45-4016-8896-77F013BB1EB7}" destId="{05B4D2EB-EDAB-4C30-857B-28517948A8C9}" srcOrd="1" destOrd="0" presId="urn:microsoft.com/office/officeart/2005/8/layout/hierarchy1"/>
    <dgm:cxn modelId="{6C809A3D-586A-4D5E-82BE-D22C01DCAECF}" type="presParOf" srcId="{FA76EAC6-7E59-473E-B2C0-8C1FD8D9AC15}" destId="{E9F4BBCF-895C-49DE-B9E4-3B3E1C033854}" srcOrd="2" destOrd="0" presId="urn:microsoft.com/office/officeart/2005/8/layout/hierarchy1"/>
    <dgm:cxn modelId="{9DFF2F77-2BE6-4D3D-A346-66A482DAFAE9}" type="presParOf" srcId="{FA76EAC6-7E59-473E-B2C0-8C1FD8D9AC15}" destId="{25315C80-8ECD-48F1-B0E0-937672B11382}" srcOrd="3" destOrd="0" presId="urn:microsoft.com/office/officeart/2005/8/layout/hierarchy1"/>
    <dgm:cxn modelId="{9062BAD6-8349-4DC2-83BB-1502AF74E0FC}" type="presParOf" srcId="{25315C80-8ECD-48F1-B0E0-937672B11382}" destId="{03D8C02E-ACF1-4BA3-A0D4-66DC053E3265}" srcOrd="0" destOrd="0" presId="urn:microsoft.com/office/officeart/2005/8/layout/hierarchy1"/>
    <dgm:cxn modelId="{DCD5438E-EF47-478C-8241-DAF994252CF3}" type="presParOf" srcId="{03D8C02E-ACF1-4BA3-A0D4-66DC053E3265}" destId="{FA02C519-9AE7-46F7-8782-E477495DF430}" srcOrd="0" destOrd="0" presId="urn:microsoft.com/office/officeart/2005/8/layout/hierarchy1"/>
    <dgm:cxn modelId="{4A632660-7E23-412C-B414-2404D0892626}" type="presParOf" srcId="{03D8C02E-ACF1-4BA3-A0D4-66DC053E3265}" destId="{19ED3B22-8E21-40BA-88E3-B2EE99906433}" srcOrd="1" destOrd="0" presId="urn:microsoft.com/office/officeart/2005/8/layout/hierarchy1"/>
    <dgm:cxn modelId="{50DD0471-C6B5-4B11-9EA9-99334FCA2189}" type="presParOf" srcId="{25315C80-8ECD-48F1-B0E0-937672B11382}" destId="{3F601C26-7D8F-4B4B-8FD5-81B73501C3BD}" srcOrd="1" destOrd="0" presId="urn:microsoft.com/office/officeart/2005/8/layout/hierarchy1"/>
    <dgm:cxn modelId="{661696F5-81DA-4603-9DD2-32233214C17E}" type="presParOf" srcId="{FA76EAC6-7E59-473E-B2C0-8C1FD8D9AC15}" destId="{98D415AA-BFC3-4339-B8ED-77E27B4C2129}" srcOrd="4" destOrd="0" presId="urn:microsoft.com/office/officeart/2005/8/layout/hierarchy1"/>
    <dgm:cxn modelId="{3F8B0461-D41E-4E5B-B3DE-C5EABC8F9783}" type="presParOf" srcId="{FA76EAC6-7E59-473E-B2C0-8C1FD8D9AC15}" destId="{98274776-C6BD-4CDB-ADF9-0E8F40C89004}" srcOrd="5" destOrd="0" presId="urn:microsoft.com/office/officeart/2005/8/layout/hierarchy1"/>
    <dgm:cxn modelId="{9A1BA4DD-6CD6-4331-8780-3037B9E2154D}" type="presParOf" srcId="{98274776-C6BD-4CDB-ADF9-0E8F40C89004}" destId="{6C982F31-7ABA-49C2-90CF-9B9C1E0D4DBE}" srcOrd="0" destOrd="0" presId="urn:microsoft.com/office/officeart/2005/8/layout/hierarchy1"/>
    <dgm:cxn modelId="{4C61959A-4666-4E4B-9953-9975F7CE1521}" type="presParOf" srcId="{6C982F31-7ABA-49C2-90CF-9B9C1E0D4DBE}" destId="{0EC87FE1-FB7D-4208-893D-F82F228B20BD}" srcOrd="0" destOrd="0" presId="urn:microsoft.com/office/officeart/2005/8/layout/hierarchy1"/>
    <dgm:cxn modelId="{0366EC6E-DCC0-4225-83E8-8FCED037B556}" type="presParOf" srcId="{6C982F31-7ABA-49C2-90CF-9B9C1E0D4DBE}" destId="{2F9600F8-B88A-4E89-A882-0A5406D3254C}" srcOrd="1" destOrd="0" presId="urn:microsoft.com/office/officeart/2005/8/layout/hierarchy1"/>
    <dgm:cxn modelId="{92C1591B-87F8-433F-A84E-4C9D1F1703B7}" type="presParOf" srcId="{98274776-C6BD-4CDB-ADF9-0E8F40C89004}" destId="{13EF177D-29FE-4BE4-8690-0F405BBC8932}" srcOrd="1" destOrd="0" presId="urn:microsoft.com/office/officeart/2005/8/layout/hierarchy1"/>
    <dgm:cxn modelId="{13F48267-29A4-43DC-AB58-F9A3D47DF208}" type="presParOf" srcId="{13EF177D-29FE-4BE4-8690-0F405BBC8932}" destId="{FCDC02AA-72AE-40E9-A77D-6F38F29120D7}" srcOrd="0" destOrd="0" presId="urn:microsoft.com/office/officeart/2005/8/layout/hierarchy1"/>
    <dgm:cxn modelId="{86ECE480-DC7E-417C-B6F1-EE5C9B455112}" type="presParOf" srcId="{13EF177D-29FE-4BE4-8690-0F405BBC8932}" destId="{96D7F099-980E-4E15-B928-D0F6D08CCEE1}" srcOrd="1" destOrd="0" presId="urn:microsoft.com/office/officeart/2005/8/layout/hierarchy1"/>
    <dgm:cxn modelId="{92793BB9-E365-414C-9D8D-F2ED071C5B3D}" type="presParOf" srcId="{96D7F099-980E-4E15-B928-D0F6D08CCEE1}" destId="{20DD7525-37ED-499D-9CFC-51A7B115A81A}" srcOrd="0" destOrd="0" presId="urn:microsoft.com/office/officeart/2005/8/layout/hierarchy1"/>
    <dgm:cxn modelId="{A1B06513-89D6-45AE-8958-70A5AF5889C1}" type="presParOf" srcId="{20DD7525-37ED-499D-9CFC-51A7B115A81A}" destId="{99A2DFBD-4773-45A8-AA44-AD1939E98488}" srcOrd="0" destOrd="0" presId="urn:microsoft.com/office/officeart/2005/8/layout/hierarchy1"/>
    <dgm:cxn modelId="{4B803D86-4993-4176-A606-B8F04D78187F}" type="presParOf" srcId="{20DD7525-37ED-499D-9CFC-51A7B115A81A}" destId="{BFE9A445-8990-4F54-BD54-FCAE791F7BA8}" srcOrd="1" destOrd="0" presId="urn:microsoft.com/office/officeart/2005/8/layout/hierarchy1"/>
    <dgm:cxn modelId="{93E1F0ED-B827-4DC5-91A7-4242879B9169}" type="presParOf" srcId="{96D7F099-980E-4E15-B928-D0F6D08CCEE1}" destId="{20F4EEB3-E46C-45C5-B659-8A504569701C}" srcOrd="1" destOrd="0" presId="urn:microsoft.com/office/officeart/2005/8/layout/hierarchy1"/>
    <dgm:cxn modelId="{A20811D6-677B-42BC-8956-C81DB7105C1B}" type="presParOf" srcId="{13EF177D-29FE-4BE4-8690-0F405BBC8932}" destId="{489673A6-C2D6-4A7F-951D-E9292549E950}" srcOrd="2" destOrd="0" presId="urn:microsoft.com/office/officeart/2005/8/layout/hierarchy1"/>
    <dgm:cxn modelId="{7049F971-F699-45B5-B5FE-226749D4F174}" type="presParOf" srcId="{13EF177D-29FE-4BE4-8690-0F405BBC8932}" destId="{42AAF2F4-F2BF-4925-BBC4-4A9CD929D027}" srcOrd="3" destOrd="0" presId="urn:microsoft.com/office/officeart/2005/8/layout/hierarchy1"/>
    <dgm:cxn modelId="{3371DA23-7C97-4178-85D1-B5DB0BB6BD44}" type="presParOf" srcId="{42AAF2F4-F2BF-4925-BBC4-4A9CD929D027}" destId="{9C045CF2-706F-4C8A-8982-30A1BABC864E}" srcOrd="0" destOrd="0" presId="urn:microsoft.com/office/officeart/2005/8/layout/hierarchy1"/>
    <dgm:cxn modelId="{96F6598B-8561-4EF8-9BAF-FD491CA94535}" type="presParOf" srcId="{9C045CF2-706F-4C8A-8982-30A1BABC864E}" destId="{75C2338B-BAF8-4239-973F-AF9BCB4C5307}" srcOrd="0" destOrd="0" presId="urn:microsoft.com/office/officeart/2005/8/layout/hierarchy1"/>
    <dgm:cxn modelId="{5425341B-E6C2-4494-AE9A-6FAD7E8520F4}" type="presParOf" srcId="{9C045CF2-706F-4C8A-8982-30A1BABC864E}" destId="{8F98D9C9-E88E-4977-85E4-22A4181C08AE}" srcOrd="1" destOrd="0" presId="urn:microsoft.com/office/officeart/2005/8/layout/hierarchy1"/>
    <dgm:cxn modelId="{0645BB55-840B-431B-8B4D-E56B28F50F98}" type="presParOf" srcId="{42AAF2F4-F2BF-4925-BBC4-4A9CD929D027}" destId="{113D22E0-2FE9-49A5-8BDC-D649DAC2EC14}" srcOrd="1" destOrd="0" presId="urn:microsoft.com/office/officeart/2005/8/layout/hierarchy1"/>
    <dgm:cxn modelId="{A6D6DE8D-9F36-48BD-B3DF-9D186F63ACA0}" type="presParOf" srcId="{CAF78625-5AB6-443A-9727-0EEAFB8F0884}" destId="{DF6018B2-5F4B-4583-A338-C0040C2EFFF8}" srcOrd="1" destOrd="0" presId="urn:microsoft.com/office/officeart/2005/8/layout/hierarchy1"/>
    <dgm:cxn modelId="{5A6CF2D8-823E-43BA-B07F-EB094CEEAA90}" type="presParOf" srcId="{DF6018B2-5F4B-4583-A338-C0040C2EFFF8}" destId="{48B6468D-8A84-49C9-981D-823A5ECE4A9B}" srcOrd="0" destOrd="0" presId="urn:microsoft.com/office/officeart/2005/8/layout/hierarchy1"/>
    <dgm:cxn modelId="{EB6B1168-53D3-49C5-812F-4831A9ED3769}" type="presParOf" srcId="{48B6468D-8A84-49C9-981D-823A5ECE4A9B}" destId="{552DDC37-9C5E-46D7-BC18-FB02DD39D464}" srcOrd="0" destOrd="0" presId="urn:microsoft.com/office/officeart/2005/8/layout/hierarchy1"/>
    <dgm:cxn modelId="{796F6FAD-5437-4E4E-A706-D89DEC80E6DD}" type="presParOf" srcId="{48B6468D-8A84-49C9-981D-823A5ECE4A9B}" destId="{65C33461-ECD6-45E3-8FA4-B9319D1B4C8B}" srcOrd="1" destOrd="0" presId="urn:microsoft.com/office/officeart/2005/8/layout/hierarchy1"/>
    <dgm:cxn modelId="{2D4F9D7C-234D-4995-B955-D3F3F4B036B6}" type="presParOf" srcId="{DF6018B2-5F4B-4583-A338-C0040C2EFFF8}" destId="{25A8110E-3245-457B-8907-780EF2877427}"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9673A6-C2D6-4A7F-951D-E9292549E950}">
      <dsp:nvSpPr>
        <dsp:cNvPr id="0" name=""/>
        <dsp:cNvSpPr/>
      </dsp:nvSpPr>
      <dsp:spPr>
        <a:xfrm>
          <a:off x="4042468" y="2377354"/>
          <a:ext cx="902784" cy="268643"/>
        </a:xfrm>
        <a:custGeom>
          <a:avLst/>
          <a:gdLst/>
          <a:ahLst/>
          <a:cxnLst/>
          <a:rect l="0" t="0" r="0" b="0"/>
          <a:pathLst>
            <a:path>
              <a:moveTo>
                <a:pt x="0" y="0"/>
              </a:moveTo>
              <a:lnTo>
                <a:pt x="0" y="217436"/>
              </a:lnTo>
              <a:lnTo>
                <a:pt x="1087827" y="217436"/>
              </a:lnTo>
              <a:lnTo>
                <a:pt x="1087827" y="3237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DC02AA-72AE-40E9-A77D-6F38F29120D7}">
      <dsp:nvSpPr>
        <dsp:cNvPr id="0" name=""/>
        <dsp:cNvSpPr/>
      </dsp:nvSpPr>
      <dsp:spPr>
        <a:xfrm>
          <a:off x="3661639" y="2377354"/>
          <a:ext cx="380829" cy="268643"/>
        </a:xfrm>
        <a:custGeom>
          <a:avLst/>
          <a:gdLst/>
          <a:ahLst/>
          <a:cxnLst/>
          <a:rect l="0" t="0" r="0" b="0"/>
          <a:pathLst>
            <a:path>
              <a:moveTo>
                <a:pt x="458888" y="0"/>
              </a:moveTo>
              <a:lnTo>
                <a:pt x="458888" y="217436"/>
              </a:lnTo>
              <a:lnTo>
                <a:pt x="0" y="217436"/>
              </a:lnTo>
              <a:lnTo>
                <a:pt x="0" y="3237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D415AA-BFC3-4339-B8ED-77E27B4C2129}">
      <dsp:nvSpPr>
        <dsp:cNvPr id="0" name=""/>
        <dsp:cNvSpPr/>
      </dsp:nvSpPr>
      <dsp:spPr>
        <a:xfrm>
          <a:off x="3139875" y="1487716"/>
          <a:ext cx="902592" cy="285110"/>
        </a:xfrm>
        <a:custGeom>
          <a:avLst/>
          <a:gdLst/>
          <a:ahLst/>
          <a:cxnLst/>
          <a:rect l="0" t="0" r="0" b="0"/>
          <a:pathLst>
            <a:path>
              <a:moveTo>
                <a:pt x="0" y="0"/>
              </a:moveTo>
              <a:lnTo>
                <a:pt x="0" y="237279"/>
              </a:lnTo>
              <a:lnTo>
                <a:pt x="1087596" y="237279"/>
              </a:lnTo>
              <a:lnTo>
                <a:pt x="1087596" y="3435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F4BBCF-895C-49DE-B9E4-3B3E1C033854}">
      <dsp:nvSpPr>
        <dsp:cNvPr id="0" name=""/>
        <dsp:cNvSpPr/>
      </dsp:nvSpPr>
      <dsp:spPr>
        <a:xfrm>
          <a:off x="2865851" y="1487716"/>
          <a:ext cx="274024" cy="255240"/>
        </a:xfrm>
        <a:custGeom>
          <a:avLst/>
          <a:gdLst/>
          <a:ahLst/>
          <a:cxnLst/>
          <a:rect l="0" t="0" r="0" b="0"/>
          <a:pathLst>
            <a:path>
              <a:moveTo>
                <a:pt x="330191" y="0"/>
              </a:moveTo>
              <a:lnTo>
                <a:pt x="330191" y="247193"/>
              </a:lnTo>
              <a:lnTo>
                <a:pt x="0" y="247193"/>
              </a:lnTo>
              <a:lnTo>
                <a:pt x="0" y="3534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BBF663-9AD9-4F85-A4C1-75ADF2C205B2}">
      <dsp:nvSpPr>
        <dsp:cNvPr id="0" name=""/>
        <dsp:cNvSpPr/>
      </dsp:nvSpPr>
      <dsp:spPr>
        <a:xfrm>
          <a:off x="1669360" y="2369121"/>
          <a:ext cx="845168" cy="277239"/>
        </a:xfrm>
        <a:custGeom>
          <a:avLst/>
          <a:gdLst/>
          <a:ahLst/>
          <a:cxnLst/>
          <a:rect l="0" t="0" r="0" b="0"/>
          <a:pathLst>
            <a:path>
              <a:moveTo>
                <a:pt x="0" y="0"/>
              </a:moveTo>
              <a:lnTo>
                <a:pt x="0" y="227794"/>
              </a:lnTo>
              <a:lnTo>
                <a:pt x="1018402" y="227794"/>
              </a:lnTo>
              <a:lnTo>
                <a:pt x="1018402" y="3340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6FDF82-1052-4870-9F39-0AB7E0A04048}">
      <dsp:nvSpPr>
        <dsp:cNvPr id="0" name=""/>
        <dsp:cNvSpPr/>
      </dsp:nvSpPr>
      <dsp:spPr>
        <a:xfrm>
          <a:off x="1334498" y="2369121"/>
          <a:ext cx="334861" cy="276876"/>
        </a:xfrm>
        <a:custGeom>
          <a:avLst/>
          <a:gdLst/>
          <a:ahLst/>
          <a:cxnLst/>
          <a:rect l="0" t="0" r="0" b="0"/>
          <a:pathLst>
            <a:path>
              <a:moveTo>
                <a:pt x="403498" y="0"/>
              </a:moveTo>
              <a:lnTo>
                <a:pt x="403498" y="227357"/>
              </a:lnTo>
              <a:lnTo>
                <a:pt x="0" y="227357"/>
              </a:lnTo>
              <a:lnTo>
                <a:pt x="0" y="33362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CE23E1-7501-4DA2-8A3C-CD2A9BF9A511}">
      <dsp:nvSpPr>
        <dsp:cNvPr id="0" name=""/>
        <dsp:cNvSpPr/>
      </dsp:nvSpPr>
      <dsp:spPr>
        <a:xfrm>
          <a:off x="1669360" y="1487716"/>
          <a:ext cx="1470515" cy="276876"/>
        </a:xfrm>
        <a:custGeom>
          <a:avLst/>
          <a:gdLst/>
          <a:ahLst/>
          <a:cxnLst/>
          <a:rect l="0" t="0" r="0" b="0"/>
          <a:pathLst>
            <a:path>
              <a:moveTo>
                <a:pt x="1771926" y="0"/>
              </a:moveTo>
              <a:lnTo>
                <a:pt x="1771926" y="227357"/>
              </a:lnTo>
              <a:lnTo>
                <a:pt x="0" y="227357"/>
              </a:lnTo>
              <a:lnTo>
                <a:pt x="0" y="33362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F9199A-191E-4DF4-91C0-6CFF6065E154}">
      <dsp:nvSpPr>
        <dsp:cNvPr id="0" name=""/>
        <dsp:cNvSpPr/>
      </dsp:nvSpPr>
      <dsp:spPr>
        <a:xfrm>
          <a:off x="3094155" y="606311"/>
          <a:ext cx="91440" cy="276876"/>
        </a:xfrm>
        <a:custGeom>
          <a:avLst/>
          <a:gdLst/>
          <a:ahLst/>
          <a:cxnLst/>
          <a:rect l="0" t="0" r="0" b="0"/>
          <a:pathLst>
            <a:path>
              <a:moveTo>
                <a:pt x="45720" y="0"/>
              </a:moveTo>
              <a:lnTo>
                <a:pt x="45720" y="33362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768261-EB62-454D-80D9-A5A824CA34EB}">
      <dsp:nvSpPr>
        <dsp:cNvPr id="0" name=""/>
        <dsp:cNvSpPr/>
      </dsp:nvSpPr>
      <dsp:spPr>
        <a:xfrm>
          <a:off x="2663869" y="1784"/>
          <a:ext cx="952012" cy="604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9DE282-1A1D-41F5-B765-150A8B1A7314}">
      <dsp:nvSpPr>
        <dsp:cNvPr id="0" name=""/>
        <dsp:cNvSpPr/>
      </dsp:nvSpPr>
      <dsp:spPr>
        <a:xfrm>
          <a:off x="2769649" y="102274"/>
          <a:ext cx="952012" cy="6045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Senior Movement Controller (FE)</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(WO2 Military)</a:t>
          </a:r>
        </a:p>
      </dsp:txBody>
      <dsp:txXfrm>
        <a:off x="2787355" y="119980"/>
        <a:ext cx="916600" cy="569115"/>
      </dsp:txXfrm>
    </dsp:sp>
    <dsp:sp modelId="{C6EB4481-E610-497D-8239-FC1DEC8E9D97}">
      <dsp:nvSpPr>
        <dsp:cNvPr id="0" name=""/>
        <dsp:cNvSpPr/>
      </dsp:nvSpPr>
      <dsp:spPr>
        <a:xfrm>
          <a:off x="2663869" y="883188"/>
          <a:ext cx="952012" cy="604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CC97C9B-6454-42C7-9E9B-78366ED34437}">
      <dsp:nvSpPr>
        <dsp:cNvPr id="0" name=""/>
        <dsp:cNvSpPr/>
      </dsp:nvSpPr>
      <dsp:spPr>
        <a:xfrm>
          <a:off x="2769649" y="983678"/>
          <a:ext cx="952012" cy="6045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MCC SNCO</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(Sgt Military)</a:t>
          </a:r>
        </a:p>
      </dsp:txBody>
      <dsp:txXfrm>
        <a:off x="2787355" y="1001384"/>
        <a:ext cx="916600" cy="569115"/>
      </dsp:txXfrm>
    </dsp:sp>
    <dsp:sp modelId="{6FD23072-FB5F-4230-B779-AF7A4AEA3355}">
      <dsp:nvSpPr>
        <dsp:cNvPr id="0" name=""/>
        <dsp:cNvSpPr/>
      </dsp:nvSpPr>
      <dsp:spPr>
        <a:xfrm>
          <a:off x="1193354" y="1764593"/>
          <a:ext cx="952012" cy="604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7E3568A-3DB6-495C-AB84-E6884BDBD1EC}">
      <dsp:nvSpPr>
        <dsp:cNvPr id="0" name=""/>
        <dsp:cNvSpPr/>
      </dsp:nvSpPr>
      <dsp:spPr>
        <a:xfrm>
          <a:off x="1299133" y="1865083"/>
          <a:ext cx="952012" cy="6045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MCC JNCO</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(Cpl Military)</a:t>
          </a:r>
        </a:p>
      </dsp:txBody>
      <dsp:txXfrm>
        <a:off x="1316839" y="1882789"/>
        <a:ext cx="916600" cy="569115"/>
      </dsp:txXfrm>
    </dsp:sp>
    <dsp:sp modelId="{B12B0B5D-4441-4F69-B094-60047D99726C}">
      <dsp:nvSpPr>
        <dsp:cNvPr id="0" name=""/>
        <dsp:cNvSpPr/>
      </dsp:nvSpPr>
      <dsp:spPr>
        <a:xfrm>
          <a:off x="858492" y="2645997"/>
          <a:ext cx="952012" cy="604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FC40AC4-38F3-42D7-9578-01D3570BAD7A}">
      <dsp:nvSpPr>
        <dsp:cNvPr id="0" name=""/>
        <dsp:cNvSpPr/>
      </dsp:nvSpPr>
      <dsp:spPr>
        <a:xfrm>
          <a:off x="964271" y="2746488"/>
          <a:ext cx="952012" cy="6045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MCC Junior</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(Pte Military)</a:t>
          </a:r>
        </a:p>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(Temp Staff)</a:t>
          </a:r>
        </a:p>
        <a:p>
          <a:pPr marL="0" lvl="0" indent="0" algn="ctr" defTabSz="311150">
            <a:lnSpc>
              <a:spcPct val="90000"/>
            </a:lnSpc>
            <a:spcBef>
              <a:spcPct val="0"/>
            </a:spcBef>
            <a:spcAft>
              <a:spcPct val="35000"/>
            </a:spcAft>
            <a:buNone/>
          </a:pPr>
          <a:r>
            <a:rPr lang="en-GB" sz="700" kern="1200">
              <a:solidFill>
                <a:srgbClr val="FF0000"/>
              </a:solidFill>
              <a:latin typeface="Arial" panose="020B0604020202020204" pitchFamily="34" charset="0"/>
              <a:ea typeface="+mn-ea"/>
              <a:cs typeface="Arial" panose="020B0604020202020204" pitchFamily="34" charset="0"/>
            </a:rPr>
            <a:t>Gapped due  to COVID</a:t>
          </a:r>
        </a:p>
      </dsp:txBody>
      <dsp:txXfrm>
        <a:off x="981977" y="2764194"/>
        <a:ext cx="916600" cy="569115"/>
      </dsp:txXfrm>
    </dsp:sp>
    <dsp:sp modelId="{7DB208AD-6464-4BB7-8EEC-E6B50860CE80}">
      <dsp:nvSpPr>
        <dsp:cNvPr id="0" name=""/>
        <dsp:cNvSpPr/>
      </dsp:nvSpPr>
      <dsp:spPr>
        <a:xfrm>
          <a:off x="2038523" y="2646360"/>
          <a:ext cx="952012" cy="604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CB21EB0-E9D8-4483-A578-A2D782CD2B62}">
      <dsp:nvSpPr>
        <dsp:cNvPr id="0" name=""/>
        <dsp:cNvSpPr/>
      </dsp:nvSpPr>
      <dsp:spPr>
        <a:xfrm>
          <a:off x="2144302" y="2746850"/>
          <a:ext cx="952012" cy="6045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MCC Junior</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(Pte Military)</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(Temp Staff)</a:t>
          </a:r>
        </a:p>
        <a:p>
          <a:pPr marL="0" lvl="0" indent="0" algn="ctr" defTabSz="266700">
            <a:lnSpc>
              <a:spcPct val="90000"/>
            </a:lnSpc>
            <a:spcBef>
              <a:spcPct val="0"/>
            </a:spcBef>
            <a:spcAft>
              <a:spcPct val="35000"/>
            </a:spcAft>
            <a:buNone/>
          </a:pPr>
          <a:r>
            <a:rPr lang="en-GB" sz="600" kern="1200">
              <a:solidFill>
                <a:srgbClr val="FF0000"/>
              </a:solidFill>
              <a:latin typeface="Arial" panose="020B0604020202020204" pitchFamily="34" charset="0"/>
              <a:ea typeface="+mn-ea"/>
              <a:cs typeface="Arial" panose="020B0604020202020204" pitchFamily="34" charset="0"/>
            </a:rPr>
            <a:t>Gapped due to COVID</a:t>
          </a:r>
        </a:p>
      </dsp:txBody>
      <dsp:txXfrm>
        <a:off x="2162008" y="2764556"/>
        <a:ext cx="916600" cy="569115"/>
      </dsp:txXfrm>
    </dsp:sp>
    <dsp:sp modelId="{FA02C519-9AE7-46F7-8782-E477495DF430}">
      <dsp:nvSpPr>
        <dsp:cNvPr id="0" name=""/>
        <dsp:cNvSpPr/>
      </dsp:nvSpPr>
      <dsp:spPr>
        <a:xfrm>
          <a:off x="2389845" y="1742957"/>
          <a:ext cx="952012" cy="604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9ED3B22-8E21-40BA-88E3-B2EE99906433}">
      <dsp:nvSpPr>
        <dsp:cNvPr id="0" name=""/>
        <dsp:cNvSpPr/>
      </dsp:nvSpPr>
      <dsp:spPr>
        <a:xfrm>
          <a:off x="2495624" y="1843447"/>
          <a:ext cx="952012" cy="6045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GSPS MPA</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(Cpl Military)</a:t>
          </a:r>
        </a:p>
        <a:p>
          <a:pPr marL="0" lvl="0" indent="0" algn="ctr" defTabSz="266700">
            <a:lnSpc>
              <a:spcPct val="90000"/>
            </a:lnSpc>
            <a:spcBef>
              <a:spcPct val="0"/>
            </a:spcBef>
            <a:spcAft>
              <a:spcPct val="35000"/>
            </a:spcAft>
            <a:buNone/>
          </a:pPr>
          <a:r>
            <a:rPr lang="en-GB" sz="600" kern="1200">
              <a:solidFill>
                <a:srgbClr val="FF0000"/>
              </a:solidFill>
              <a:latin typeface="Arial" panose="020B0604020202020204" pitchFamily="34" charset="0"/>
              <a:ea typeface="+mn-ea"/>
              <a:cs typeface="Arial" panose="020B0604020202020204" pitchFamily="34" charset="0"/>
            </a:rPr>
            <a:t>Until Dec 2023</a:t>
          </a:r>
        </a:p>
      </dsp:txBody>
      <dsp:txXfrm>
        <a:off x="2513330" y="1861153"/>
        <a:ext cx="916600" cy="569115"/>
      </dsp:txXfrm>
    </dsp:sp>
    <dsp:sp modelId="{0EC87FE1-FB7D-4208-893D-F82F228B20BD}">
      <dsp:nvSpPr>
        <dsp:cNvPr id="0" name=""/>
        <dsp:cNvSpPr/>
      </dsp:nvSpPr>
      <dsp:spPr>
        <a:xfrm>
          <a:off x="3566462" y="1772827"/>
          <a:ext cx="952012" cy="604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F9600F8-B88A-4E89-A882-0A5406D3254C}">
      <dsp:nvSpPr>
        <dsp:cNvPr id="0" name=""/>
        <dsp:cNvSpPr/>
      </dsp:nvSpPr>
      <dsp:spPr>
        <a:xfrm>
          <a:off x="3672241" y="1873317"/>
          <a:ext cx="952012" cy="6045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0" kern="1200">
              <a:solidFill>
                <a:sysClr val="windowText" lastClr="000000"/>
              </a:solidFill>
              <a:latin typeface="Arial" panose="020B0604020202020204" pitchFamily="34" charset="0"/>
              <a:ea typeface="+mn-ea"/>
              <a:cs typeface="Arial" panose="020B0604020202020204" pitchFamily="34" charset="0"/>
            </a:rPr>
            <a:t>Senior  Air Desk Supervisor</a:t>
          </a:r>
        </a:p>
        <a:p>
          <a:pPr marL="0" lvl="0" indent="0" algn="ctr" defTabSz="266700">
            <a:lnSpc>
              <a:spcPct val="90000"/>
            </a:lnSpc>
            <a:spcBef>
              <a:spcPct val="0"/>
            </a:spcBef>
            <a:spcAft>
              <a:spcPct val="35000"/>
            </a:spcAft>
            <a:buNone/>
          </a:pPr>
          <a:r>
            <a:rPr lang="en-GB" sz="600" b="0" kern="1200">
              <a:solidFill>
                <a:sysClr val="windowText" lastClr="000000"/>
              </a:solidFill>
              <a:latin typeface="Arial" panose="020B0604020202020204" pitchFamily="34" charset="0"/>
              <a:ea typeface="+mn-ea"/>
              <a:cs typeface="Arial" panose="020B0604020202020204" pitchFamily="34" charset="0"/>
            </a:rPr>
            <a:t>(Civilian Band 2)</a:t>
          </a:r>
        </a:p>
      </dsp:txBody>
      <dsp:txXfrm>
        <a:off x="3689947" y="1891023"/>
        <a:ext cx="916600" cy="569115"/>
      </dsp:txXfrm>
    </dsp:sp>
    <dsp:sp modelId="{99A2DFBD-4773-45A8-AA44-AD1939E98488}">
      <dsp:nvSpPr>
        <dsp:cNvPr id="0" name=""/>
        <dsp:cNvSpPr/>
      </dsp:nvSpPr>
      <dsp:spPr>
        <a:xfrm>
          <a:off x="3185633" y="2645997"/>
          <a:ext cx="952012" cy="604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FE9A445-8990-4F54-BD54-FCAE791F7BA8}">
      <dsp:nvSpPr>
        <dsp:cNvPr id="0" name=""/>
        <dsp:cNvSpPr/>
      </dsp:nvSpPr>
      <dsp:spPr>
        <a:xfrm>
          <a:off x="3291412" y="2746488"/>
          <a:ext cx="952012" cy="6045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1" kern="1200">
              <a:solidFill>
                <a:srgbClr val="FF0000"/>
              </a:solidFill>
              <a:latin typeface="Arial" panose="020B0604020202020204" pitchFamily="34" charset="0"/>
              <a:ea typeface="+mn-ea"/>
              <a:cs typeface="Arial" panose="020B0604020202020204" pitchFamily="34" charset="0"/>
            </a:rPr>
            <a:t>Air  Booking Clerk</a:t>
          </a:r>
        </a:p>
        <a:p>
          <a:pPr marL="0" lvl="0" indent="0" algn="ctr" defTabSz="266700">
            <a:lnSpc>
              <a:spcPct val="90000"/>
            </a:lnSpc>
            <a:spcBef>
              <a:spcPct val="0"/>
            </a:spcBef>
            <a:spcAft>
              <a:spcPct val="35000"/>
            </a:spcAft>
            <a:buNone/>
          </a:pPr>
          <a:r>
            <a:rPr lang="en-GB" sz="600" b="1" kern="1200">
              <a:solidFill>
                <a:srgbClr val="FF0000"/>
              </a:solidFill>
              <a:latin typeface="Arial" panose="020B0604020202020204" pitchFamily="34" charset="0"/>
              <a:ea typeface="+mn-ea"/>
              <a:cs typeface="Arial" panose="020B0604020202020204" pitchFamily="34" charset="0"/>
            </a:rPr>
            <a:t>(Civilian Band 4)</a:t>
          </a:r>
        </a:p>
      </dsp:txBody>
      <dsp:txXfrm>
        <a:off x="3309118" y="2764194"/>
        <a:ext cx="916600" cy="569115"/>
      </dsp:txXfrm>
    </dsp:sp>
    <dsp:sp modelId="{75C2338B-BAF8-4239-973F-AF9BCB4C5307}">
      <dsp:nvSpPr>
        <dsp:cNvPr id="0" name=""/>
        <dsp:cNvSpPr/>
      </dsp:nvSpPr>
      <dsp:spPr>
        <a:xfrm>
          <a:off x="4349203" y="2645997"/>
          <a:ext cx="1192100" cy="604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F98D9C9-E88E-4977-85E4-22A4181C08AE}">
      <dsp:nvSpPr>
        <dsp:cNvPr id="0" name=""/>
        <dsp:cNvSpPr/>
      </dsp:nvSpPr>
      <dsp:spPr>
        <a:xfrm>
          <a:off x="4454982" y="2746488"/>
          <a:ext cx="1192100" cy="6045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b="0" kern="1200">
              <a:solidFill>
                <a:schemeClr val="tx1"/>
              </a:solidFill>
              <a:latin typeface="Arial" panose="020B0604020202020204" pitchFamily="34" charset="0"/>
              <a:ea typeface="+mn-ea"/>
              <a:cs typeface="Arial" panose="020B0604020202020204" pitchFamily="34" charset="0"/>
            </a:rPr>
            <a:t>Surface Desk Import/ Export Clerk</a:t>
          </a:r>
        </a:p>
        <a:p>
          <a:pPr marL="0" lvl="0" indent="0" algn="ctr" defTabSz="266700">
            <a:lnSpc>
              <a:spcPct val="90000"/>
            </a:lnSpc>
            <a:spcBef>
              <a:spcPct val="0"/>
            </a:spcBef>
            <a:spcAft>
              <a:spcPct val="35000"/>
            </a:spcAft>
            <a:buNone/>
          </a:pPr>
          <a:r>
            <a:rPr lang="en-GB" sz="600" b="0" kern="1200">
              <a:solidFill>
                <a:schemeClr val="tx1"/>
              </a:solidFill>
              <a:latin typeface="Arial" panose="020B0604020202020204" pitchFamily="34" charset="0"/>
              <a:ea typeface="+mn-ea"/>
              <a:cs typeface="Arial" panose="020B0604020202020204" pitchFamily="34" charset="0"/>
            </a:rPr>
            <a:t>(Civilian Band 4)</a:t>
          </a:r>
        </a:p>
      </dsp:txBody>
      <dsp:txXfrm>
        <a:off x="4472688" y="2764194"/>
        <a:ext cx="1156688" cy="569115"/>
      </dsp:txXfrm>
    </dsp:sp>
    <dsp:sp modelId="{552DDC37-9C5E-46D7-BC18-FB02DD39D464}">
      <dsp:nvSpPr>
        <dsp:cNvPr id="0" name=""/>
        <dsp:cNvSpPr/>
      </dsp:nvSpPr>
      <dsp:spPr>
        <a:xfrm>
          <a:off x="4853547" y="1750604"/>
          <a:ext cx="952012" cy="604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5C33461-ECD6-45E3-8FA4-B9319D1B4C8B}">
      <dsp:nvSpPr>
        <dsp:cNvPr id="0" name=""/>
        <dsp:cNvSpPr/>
      </dsp:nvSpPr>
      <dsp:spPr>
        <a:xfrm>
          <a:off x="4959326" y="1851094"/>
          <a:ext cx="952012" cy="60452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Royal Brunei Airlines Representative</a:t>
          </a:r>
        </a:p>
        <a:p>
          <a:pPr marL="0" lvl="0" indent="0" algn="ctr" defTabSz="266700">
            <a:lnSpc>
              <a:spcPct val="90000"/>
            </a:lnSpc>
            <a:spcBef>
              <a:spcPct val="0"/>
            </a:spcBef>
            <a:spcAft>
              <a:spcPct val="35000"/>
            </a:spcAft>
            <a:buNone/>
          </a:pPr>
          <a:r>
            <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(Civilian)</a:t>
          </a:r>
        </a:p>
        <a:p>
          <a:pPr marL="0" lvl="0" indent="0" algn="ctr" defTabSz="266700">
            <a:lnSpc>
              <a:spcPct val="90000"/>
            </a:lnSpc>
            <a:spcBef>
              <a:spcPct val="0"/>
            </a:spcBef>
            <a:spcAft>
              <a:spcPct val="35000"/>
            </a:spcAft>
            <a:buNone/>
          </a:pPr>
          <a:r>
            <a:rPr lang="en-GB" sz="600" kern="1200">
              <a:solidFill>
                <a:srgbClr val="FF0000"/>
              </a:solidFill>
              <a:latin typeface="Arial" panose="020B0604020202020204" pitchFamily="34" charset="0"/>
              <a:ea typeface="+mn-ea"/>
              <a:cs typeface="Arial" panose="020B0604020202020204" pitchFamily="34" charset="0"/>
            </a:rPr>
            <a:t>Gapped due to COVID</a:t>
          </a:r>
        </a:p>
      </dsp:txBody>
      <dsp:txXfrm>
        <a:off x="4977032" y="1868800"/>
        <a:ext cx="916600" cy="5691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Air Booking Clerk</vt:lpstr>
    </vt:vector>
  </TitlesOfParts>
  <Company>Ministry of Defence</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Booking Clerk</dc:title>
  <dc:creator>WO2 Vambe (SMC FE)</dc:creator>
  <cp:lastModifiedBy>Lee Barrow</cp:lastModifiedBy>
  <cp:revision>2</cp:revision>
  <cp:lastPrinted>2021-09-16T05:09:00Z</cp:lastPrinted>
  <dcterms:created xsi:type="dcterms:W3CDTF">2021-11-26T03:53:00Z</dcterms:created>
  <dcterms:modified xsi:type="dcterms:W3CDTF">2021-11-26T03:53:00Z</dcterms:modified>
</cp:coreProperties>
</file>